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0" w:rsidRPr="00E10240" w:rsidRDefault="00F92D14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6.85pt;margin-top:7.45pt;width:146.1pt;height:20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" stroked="f">
            <v:textbox>
              <w:txbxContent>
                <w:p w:rsidR="00E10240" w:rsidRPr="006F5C8F" w:rsidRDefault="00E10240" w:rsidP="00E10240">
                  <w:pPr>
                    <w:spacing w:before="840" w:line="360" w:lineRule="auto"/>
                    <w:ind w:right="345"/>
                  </w:pPr>
                  <w:r>
                    <w:t>И.о.</w:t>
                  </w:r>
                  <w:r w:rsidRPr="006F5C8F">
                    <w:t xml:space="preserve"> </w:t>
                  </w:r>
                  <w:r>
                    <w:t>директора</w:t>
                  </w:r>
                </w:p>
                <w:p w:rsidR="00E10240" w:rsidRDefault="00E10240" w:rsidP="00E10240">
                  <w:pPr>
                    <w:spacing w:before="120" w:line="360" w:lineRule="auto"/>
                    <w:ind w:right="345"/>
                  </w:pPr>
                  <w:r>
                    <w:t xml:space="preserve"> </w:t>
                  </w: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«Омский ЦСМ»</w:t>
                  </w:r>
                </w:p>
                <w:p w:rsidR="00E10240" w:rsidRPr="00A05C26" w:rsidRDefault="00E10240" w:rsidP="00E10240">
                  <w:pPr>
                    <w:spacing w:before="120" w:line="360" w:lineRule="auto"/>
                    <w:ind w:right="345"/>
                  </w:pPr>
                  <w:r>
                    <w:t>А.В. Бессонову</w:t>
                  </w:r>
                </w:p>
                <w:p w:rsidR="00E10240" w:rsidRPr="00A05C26" w:rsidRDefault="00E10240" w:rsidP="00E102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2.55pt;margin-top:7.8pt;width:168.75pt;height:1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<v:textbox>
              <w:txbxContent>
                <w:p w:rsidR="00E10240" w:rsidRDefault="00E10240" w:rsidP="00E10240">
                  <w:pPr>
                    <w:jc w:val="center"/>
                    <w:rPr>
                      <w:noProof/>
                    </w:rPr>
                  </w:pPr>
                </w:p>
                <w:p w:rsidR="00E10240" w:rsidRDefault="00E10240" w:rsidP="00E10240">
                  <w:pPr>
                    <w:jc w:val="center"/>
                    <w:rPr>
                      <w:noProof/>
                    </w:rPr>
                  </w:pPr>
                </w:p>
                <w:p w:rsidR="00E10240" w:rsidRDefault="00E10240" w:rsidP="00E10240">
                  <w:pPr>
                    <w:jc w:val="center"/>
                    <w:rPr>
                      <w:noProof/>
                    </w:rPr>
                  </w:pPr>
                </w:p>
                <w:p w:rsidR="00E10240" w:rsidRDefault="00E10240" w:rsidP="00E10240">
                  <w:pPr>
                    <w:jc w:val="center"/>
                    <w:rPr>
                      <w:noProof/>
                    </w:rPr>
                  </w:pPr>
                </w:p>
                <w:p w:rsidR="00E10240" w:rsidRDefault="00E10240" w:rsidP="00E10240">
                  <w:pPr>
                    <w:jc w:val="center"/>
                    <w:rPr>
                      <w:noProof/>
                    </w:rPr>
                  </w:pPr>
                </w:p>
                <w:p w:rsidR="00E10240" w:rsidRPr="0080196C" w:rsidRDefault="00E10240" w:rsidP="00E10240">
                  <w:pPr>
                    <w:jc w:val="center"/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</w:pPr>
                  <w:proofErr w:type="spellStart"/>
                  <w:r w:rsidRPr="0080196C"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  <w:t>На</w:t>
                  </w:r>
                  <w:proofErr w:type="spellEnd"/>
                  <w:r w:rsidRPr="0080196C"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0196C"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  <w:t>бланке</w:t>
                  </w:r>
                  <w:proofErr w:type="spellEnd"/>
                  <w:r w:rsidRPr="0080196C"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0196C">
                    <w:rPr>
                      <w:rStyle w:val="a6"/>
                      <w:i/>
                      <w:color w:val="548DD4"/>
                      <w:sz w:val="28"/>
                      <w:szCs w:val="28"/>
                      <w:lang w:val="en-US"/>
                    </w:rPr>
                    <w:t>организации</w:t>
                  </w:r>
                  <w:proofErr w:type="spellEnd"/>
                </w:p>
                <w:p w:rsidR="00E10240" w:rsidRPr="0080196C" w:rsidRDefault="00E10240" w:rsidP="00E10240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E10240">
        <w:rPr>
          <w:rFonts w:ascii="Times New Roman" w:eastAsia="Times New Roman" w:hAnsi="Times New Roman" w:cs="Times New Roman"/>
          <w:sz w:val="24"/>
          <w:szCs w:val="24"/>
        </w:rPr>
        <w:t>Исх. № ___________________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ind w:right="140"/>
        <w:rPr>
          <w:rFonts w:ascii="Times New Roman" w:eastAsia="Times New Roman" w:hAnsi="Times New Roman" w:cs="Times New Roman"/>
        </w:rPr>
      </w:pPr>
      <w:r w:rsidRPr="00E10240">
        <w:rPr>
          <w:rFonts w:ascii="Times New Roman" w:eastAsia="Times New Roman" w:hAnsi="Times New Roman" w:cs="Times New Roman"/>
        </w:rPr>
        <w:t>«___»_________________20__ г.</w:t>
      </w:r>
    </w:p>
    <w:p w:rsidR="00E10240" w:rsidRPr="00E10240" w:rsidRDefault="00E10240" w:rsidP="00E10240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</w:rPr>
      </w:pPr>
    </w:p>
    <w:p w:rsidR="00E10240" w:rsidRPr="00E10240" w:rsidRDefault="00E10240" w:rsidP="00E1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0" w:rsidRPr="00E10240" w:rsidRDefault="00E10240" w:rsidP="00826D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Андрей Валерьевич!</w:t>
      </w:r>
    </w:p>
    <w:p w:rsidR="00E10240" w:rsidRPr="00E10240" w:rsidRDefault="00E10240" w:rsidP="00826D72">
      <w:pPr>
        <w:spacing w:after="0" w:line="36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проведения </w:t>
      </w:r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[указать нужное: запрос котировок, аукцион в электронной форме, конкурс, запрос предложений]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контракта (договора) на оказание услуг в области метрологии </w:t>
      </w:r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[указать нужное: поверка, калибровка средств измерений; аттестация испытательного оборудования;</w:t>
      </w:r>
      <w:proofErr w:type="gramEnd"/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ремонт средств измерений, техническое обслуживание и контроль технического состояния изделий медицинской техники]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году, просим Вас предоставить коммерческое предложение согласно приложению</w:t>
      </w:r>
      <w:r w:rsidR="005D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(выбрать и заполнить нужное приложение:</w:t>
      </w:r>
      <w:r w:rsidRPr="00E1024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№1</w:t>
      </w:r>
      <w:r w:rsidR="005D5F3E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(на поверку (калибровку) СИ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)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, №2 (на контроль технического состояния оборудовани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я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)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,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5D65E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№ 3 (на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техническое обслуживание)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и (или) № 4</w:t>
      </w:r>
      <w:r w:rsidR="00FC191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7B0F77" w:rsidRPr="007B0F77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(</w:t>
      </w:r>
      <w:r w:rsidR="00826D72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на аттестацию испытательного оборудования)</w:t>
      </w:r>
      <w:r w:rsidRPr="00E1024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начальной цены контракта (договора).</w:t>
      </w:r>
      <w:proofErr w:type="gramEnd"/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телефону: ___________________</w:t>
      </w:r>
      <w:r w:rsidR="00F54C2C" w:rsidRPr="00F54C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(обязательно для заполнения)</w:t>
      </w:r>
      <w:r w:rsidR="00FC19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</w:t>
      </w:r>
      <w:r w:rsidR="00F54C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1024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</w:t>
      </w: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240" w:rsidRPr="00E10240" w:rsidRDefault="00E10240" w:rsidP="00E1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Руководителя </w:t>
      </w:r>
    </w:p>
    <w:p w:rsidR="005D5F3E" w:rsidRDefault="005D5F3E" w:rsidP="00096B7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40B" w:rsidRDefault="00EB340B" w:rsidP="006518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340B" w:rsidSect="005D5F3E"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</w:t>
      </w:r>
      <w:proofErr w:type="gramStart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</w:t>
      </w:r>
      <w:proofErr w:type="gramEnd"/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ЦСМ» выполняет работы по ремонту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(оборудования) только после проведения диагностики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 технического состояния оборудования)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ФБУ «Омский ЦСМ». Если после диагностики 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данного оборудования будет проводит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2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ФБУ «Омский ЦСМ»</w:t>
      </w:r>
      <w:r w:rsidR="00627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диагностика не оплачивается.</w:t>
      </w:r>
    </w:p>
    <w:p w:rsidR="00096B78" w:rsidRDefault="006B6288" w:rsidP="00096B78">
      <w:pPr>
        <w:spacing w:line="240" w:lineRule="auto"/>
        <w:jc w:val="right"/>
        <w:rPr>
          <w:b/>
          <w:i/>
          <w:sz w:val="28"/>
          <w:szCs w:val="28"/>
        </w:rPr>
      </w:pPr>
      <w:r w:rsidRPr="00E8330C">
        <w:rPr>
          <w:b/>
          <w:i/>
          <w:sz w:val="28"/>
          <w:szCs w:val="28"/>
        </w:rPr>
        <w:lastRenderedPageBreak/>
        <w:t>Приложение № 1</w:t>
      </w:r>
    </w:p>
    <w:p w:rsidR="00181E5B" w:rsidRPr="005867BE" w:rsidRDefault="00096B78" w:rsidP="00096B78">
      <w:pPr>
        <w:spacing w:line="240" w:lineRule="auto"/>
        <w:jc w:val="right"/>
        <w:rPr>
          <w:b/>
          <w:i/>
          <w:sz w:val="28"/>
          <w:szCs w:val="28"/>
        </w:rPr>
      </w:pPr>
      <w:r w:rsidRPr="005867BE">
        <w:rPr>
          <w:b/>
          <w:i/>
          <w:sz w:val="28"/>
          <w:szCs w:val="28"/>
        </w:rPr>
        <w:t>на поверку (калибровку) СИ</w:t>
      </w:r>
    </w:p>
    <w:tbl>
      <w:tblPr>
        <w:tblStyle w:val="a5"/>
        <w:tblW w:w="15559" w:type="dxa"/>
        <w:tblLayout w:type="fixed"/>
        <w:tblLook w:val="04A0"/>
      </w:tblPr>
      <w:tblGrid>
        <w:gridCol w:w="491"/>
        <w:gridCol w:w="2486"/>
        <w:gridCol w:w="817"/>
        <w:gridCol w:w="2977"/>
        <w:gridCol w:w="1134"/>
        <w:gridCol w:w="1361"/>
        <w:gridCol w:w="1190"/>
        <w:gridCol w:w="603"/>
        <w:gridCol w:w="735"/>
        <w:gridCol w:w="2206"/>
        <w:gridCol w:w="1559"/>
      </w:tblGrid>
      <w:tr w:rsidR="00E8330C" w:rsidRPr="006B6288" w:rsidTr="00C90534">
        <w:trPr>
          <w:trHeight w:val="630"/>
        </w:trPr>
        <w:tc>
          <w:tcPr>
            <w:tcW w:w="491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6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 измерений (СИ).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817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СИ</w:t>
            </w:r>
          </w:p>
        </w:tc>
        <w:tc>
          <w:tcPr>
            <w:tcW w:w="2977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134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СИ</w:t>
            </w:r>
          </w:p>
        </w:tc>
        <w:tc>
          <w:tcPr>
            <w:tcW w:w="2551" w:type="dxa"/>
            <w:gridSpan w:val="2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338" w:type="dxa"/>
            <w:gridSpan w:val="2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06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на поверку СИ в качестве эталона с предоставлением протокола поверки (с указанием номера СИ в качестве эталона в ФИФ и/или методики поверки, в которых СИ обозначены в качестве эталона)</w:t>
            </w:r>
          </w:p>
        </w:tc>
        <w:tc>
          <w:tcPr>
            <w:tcW w:w="1559" w:type="dxa"/>
            <w:vMerge w:val="restart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поверки (ЦСМ или место нахождения Заказчика)</w:t>
            </w:r>
          </w:p>
        </w:tc>
      </w:tr>
      <w:tr w:rsidR="00E8330C" w:rsidRPr="006B6288" w:rsidTr="00C90534">
        <w:trPr>
          <w:trHeight w:val="1050"/>
        </w:trPr>
        <w:tc>
          <w:tcPr>
            <w:tcW w:w="491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86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817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61" w:type="dxa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190" w:type="dxa"/>
            <w:hideMark/>
          </w:tcPr>
          <w:p w:rsidR="006B6288" w:rsidRPr="009965A0" w:rsidRDefault="006B6288" w:rsidP="00996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 w:rsid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603" w:type="dxa"/>
            <w:hideMark/>
          </w:tcPr>
          <w:p w:rsidR="006B6288" w:rsidRPr="009965A0" w:rsidRDefault="00C90534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8330C"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735" w:type="dxa"/>
            <w:hideMark/>
          </w:tcPr>
          <w:p w:rsidR="006B6288" w:rsidRPr="009965A0" w:rsidRDefault="006B6288" w:rsidP="00827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06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8330C" w:rsidRPr="006B6288" w:rsidTr="00096B78">
        <w:trPr>
          <w:trHeight w:val="275"/>
        </w:trPr>
        <w:tc>
          <w:tcPr>
            <w:tcW w:w="491" w:type="dxa"/>
            <w:noWrap/>
            <w:hideMark/>
          </w:tcPr>
          <w:p w:rsidR="006B6288" w:rsidRPr="00E8330C" w:rsidRDefault="006B6288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248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E8330C" w:rsidRPr="006B6288" w:rsidTr="00C90534">
        <w:trPr>
          <w:trHeight w:val="300"/>
        </w:trPr>
        <w:tc>
          <w:tcPr>
            <w:tcW w:w="491" w:type="dxa"/>
            <w:noWrap/>
            <w:hideMark/>
          </w:tcPr>
          <w:p w:rsidR="006B6288" w:rsidRPr="00E8330C" w:rsidRDefault="006B6288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248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E8330C" w:rsidRPr="006B6288" w:rsidTr="00C90534">
        <w:trPr>
          <w:trHeight w:val="300"/>
        </w:trPr>
        <w:tc>
          <w:tcPr>
            <w:tcW w:w="491" w:type="dxa"/>
            <w:noWrap/>
            <w:hideMark/>
          </w:tcPr>
          <w:p w:rsidR="006B6288" w:rsidRPr="00E8330C" w:rsidRDefault="006B6288" w:rsidP="006B6288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248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06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B6288" w:rsidRPr="006B6288" w:rsidRDefault="006B6288" w:rsidP="006B6288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C90534" w:rsidRDefault="00C90534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B6288" w:rsidRPr="00C90534" w:rsidRDefault="00E8330C" w:rsidP="00C9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905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Дополнительные платные услуги:</w:t>
      </w:r>
    </w:p>
    <w:tbl>
      <w:tblPr>
        <w:tblW w:w="7192" w:type="dxa"/>
        <w:tblInd w:w="93" w:type="dxa"/>
        <w:tblLook w:val="04A0"/>
      </w:tblPr>
      <w:tblGrid>
        <w:gridCol w:w="3780"/>
        <w:gridCol w:w="1692"/>
        <w:gridCol w:w="1720"/>
      </w:tblGrid>
      <w:tr w:rsidR="00E8330C" w:rsidRPr="00E8330C" w:rsidTr="00E8330C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Все СИ или № позиции</w:t>
            </w:r>
          </w:p>
        </w:tc>
      </w:tr>
      <w:tr w:rsidR="00E8330C" w:rsidRPr="00E8330C" w:rsidTr="00E8330C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8610CC" w:rsidP="00052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результатов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поверк</w:t>
            </w:r>
            <w:r w:rsidR="00052A0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8330C" w:rsidRPr="00E8330C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330C" w:rsidRPr="00E8330C" w:rsidTr="00E8330C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Выдача протокола поверки СИ, не предусмотренного методикой поверки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330C" w:rsidRPr="00E8330C" w:rsidTr="00E8330C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330C" w:rsidRPr="00E8330C" w:rsidTr="00E8330C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Поверка/калибровка со срочностью (в течение 1/2/3 рабочих дней)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Pr="00E8330C" w:rsidRDefault="00E8330C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30C" w:rsidRPr="00E8330C" w:rsidRDefault="00E8330C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356E5" w:rsidRPr="000356E5" w:rsidRDefault="000356E5" w:rsidP="0003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5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Примечание: </w:t>
      </w:r>
    </w:p>
    <w:p w:rsidR="000356E5" w:rsidRP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 на то, что наименование средства измерения и тип должны записываться </w:t>
      </w:r>
      <w:r w:rsidRPr="0003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строгом соответствии с Государственным Реестром средств измерений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6E5" w:rsidRP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метрологических характеристиках (класс точности, погрешность, диапазон измерений) следует заполнять обязательно, или, в случае отсутствия ее, писать слово «отсутствует».</w:t>
      </w:r>
    </w:p>
    <w:p w:rsidR="000356E5" w:rsidRDefault="000356E5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письма (формат *</w:t>
      </w:r>
      <w:proofErr w:type="spellStart"/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proofErr w:type="gram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СИ (формат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*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направить на </w:t>
      </w:r>
      <w:r w:rsidRPr="000356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ocsm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omsk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5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3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темы письма: «Запрос коммерческого предложения»</w:t>
      </w:r>
    </w:p>
    <w:p w:rsidR="005867BE" w:rsidRDefault="005867BE" w:rsidP="00035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555D" w:rsidRDefault="0087555D" w:rsidP="0087555D">
      <w:pPr>
        <w:jc w:val="right"/>
        <w:rPr>
          <w:b/>
          <w:i/>
          <w:sz w:val="28"/>
          <w:szCs w:val="28"/>
        </w:rPr>
      </w:pPr>
      <w:r w:rsidRPr="0087555D">
        <w:rPr>
          <w:b/>
          <w:i/>
          <w:sz w:val="28"/>
          <w:szCs w:val="28"/>
        </w:rPr>
        <w:lastRenderedPageBreak/>
        <w:t>Приложение № 2</w:t>
      </w:r>
    </w:p>
    <w:p w:rsidR="00096B78" w:rsidRDefault="00096B78" w:rsidP="0087555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контроль технического состояния (КТС) оборудования</w:t>
      </w:r>
    </w:p>
    <w:tbl>
      <w:tblPr>
        <w:tblStyle w:val="a5"/>
        <w:tblW w:w="15134" w:type="dxa"/>
        <w:tblLayout w:type="fixed"/>
        <w:tblLook w:val="04A0"/>
      </w:tblPr>
      <w:tblGrid>
        <w:gridCol w:w="491"/>
        <w:gridCol w:w="2594"/>
        <w:gridCol w:w="1418"/>
        <w:gridCol w:w="2409"/>
        <w:gridCol w:w="1418"/>
        <w:gridCol w:w="1417"/>
        <w:gridCol w:w="1276"/>
        <w:gridCol w:w="709"/>
        <w:gridCol w:w="992"/>
        <w:gridCol w:w="2410"/>
      </w:tblGrid>
      <w:tr w:rsidR="00CD79F1" w:rsidRPr="006B6288" w:rsidTr="00CD79F1">
        <w:trPr>
          <w:trHeight w:val="630"/>
        </w:trPr>
        <w:tc>
          <w:tcPr>
            <w:tcW w:w="491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4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409" w:type="dxa"/>
            <w:vMerge w:val="restart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 (инвентарный/номенклатурный номер)</w:t>
            </w:r>
          </w:p>
        </w:tc>
        <w:tc>
          <w:tcPr>
            <w:tcW w:w="1418" w:type="dxa"/>
            <w:vMerge w:val="restart"/>
            <w:hideMark/>
          </w:tcPr>
          <w:p w:rsidR="00CD79F1" w:rsidRPr="009965A0" w:rsidRDefault="00CD79F1" w:rsidP="008755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693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701" w:type="dxa"/>
            <w:gridSpan w:val="2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vMerge w:val="restart"/>
            <w:hideMark/>
          </w:tcPr>
          <w:p w:rsidR="00CD79F1" w:rsidRPr="009965A0" w:rsidRDefault="00CD79F1" w:rsidP="00CD79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КТС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(ЦСМ или место нахождения Заказчика)</w:t>
            </w:r>
          </w:p>
        </w:tc>
      </w:tr>
      <w:tr w:rsidR="00CD79F1" w:rsidRPr="006B6288" w:rsidTr="00CD79F1">
        <w:trPr>
          <w:trHeight w:val="1050"/>
        </w:trPr>
        <w:tc>
          <w:tcPr>
            <w:tcW w:w="491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94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точности, погрешность</w:t>
            </w:r>
          </w:p>
        </w:tc>
        <w:tc>
          <w:tcPr>
            <w:tcW w:w="1276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(диапазон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измерений</w:t>
            </w:r>
          </w:p>
        </w:tc>
        <w:tc>
          <w:tcPr>
            <w:tcW w:w="709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2" w:type="dxa"/>
            <w:hideMark/>
          </w:tcPr>
          <w:p w:rsidR="00CD79F1" w:rsidRPr="009965A0" w:rsidRDefault="00CD79F1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410" w:type="dxa"/>
            <w:vMerge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CD79F1" w:rsidRPr="006B6288" w:rsidTr="00CD79F1">
        <w:trPr>
          <w:trHeight w:val="300"/>
        </w:trPr>
        <w:tc>
          <w:tcPr>
            <w:tcW w:w="491" w:type="dxa"/>
            <w:noWrap/>
            <w:hideMark/>
          </w:tcPr>
          <w:p w:rsidR="00CD79F1" w:rsidRPr="00E8330C" w:rsidRDefault="00CD79F1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2594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CD79F1" w:rsidRPr="006B6288" w:rsidRDefault="00CD79F1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87555D" w:rsidRDefault="0087555D" w:rsidP="0087555D">
      <w:pPr>
        <w:jc w:val="center"/>
        <w:rPr>
          <w:b/>
          <w:i/>
          <w:sz w:val="28"/>
          <w:szCs w:val="28"/>
        </w:rPr>
      </w:pPr>
    </w:p>
    <w:p w:rsidR="00096B78" w:rsidRDefault="00096B78" w:rsidP="00096B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платные услуги:</w:t>
      </w:r>
    </w:p>
    <w:tbl>
      <w:tblPr>
        <w:tblW w:w="7192" w:type="dxa"/>
        <w:tblInd w:w="93" w:type="dxa"/>
        <w:tblLook w:val="04A0"/>
      </w:tblPr>
      <w:tblGrid>
        <w:gridCol w:w="3780"/>
        <w:gridCol w:w="1692"/>
        <w:gridCol w:w="1720"/>
      </w:tblGrid>
      <w:tr w:rsidR="002F17AC" w:rsidRPr="00E8330C" w:rsidTr="00477555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Сведения о необходимости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Всё оборудование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или № позиции</w:t>
            </w:r>
          </w:p>
        </w:tc>
      </w:tr>
      <w:tr w:rsidR="002F17AC" w:rsidRPr="00E8330C" w:rsidTr="00477555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Вызов специалиста на место оказания услуг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17AC" w:rsidRPr="00E8330C" w:rsidTr="0047755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КТС</w:t>
            </w: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 xml:space="preserve"> со срочностью (в течение 1/2/3 рабочих дней)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AC" w:rsidRPr="00E8330C" w:rsidRDefault="002F17AC" w:rsidP="0047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указать количество дней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AC" w:rsidRPr="00E8330C" w:rsidRDefault="002F17AC" w:rsidP="00477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17AC" w:rsidRDefault="002F17AC" w:rsidP="00096B78">
      <w:pPr>
        <w:rPr>
          <w:b/>
          <w:i/>
          <w:sz w:val="28"/>
          <w:szCs w:val="28"/>
        </w:rPr>
      </w:pPr>
    </w:p>
    <w:p w:rsidR="002F17AC" w:rsidRDefault="002F17AC" w:rsidP="00096B78">
      <w:pPr>
        <w:rPr>
          <w:b/>
          <w:i/>
          <w:sz w:val="28"/>
          <w:szCs w:val="28"/>
        </w:rPr>
      </w:pPr>
    </w:p>
    <w:p w:rsidR="002F17AC" w:rsidRDefault="002F17AC" w:rsidP="00096B78">
      <w:pPr>
        <w:rPr>
          <w:b/>
          <w:i/>
          <w:sz w:val="28"/>
          <w:szCs w:val="28"/>
        </w:rPr>
      </w:pPr>
    </w:p>
    <w:p w:rsidR="00AC389F" w:rsidRDefault="00AC389F" w:rsidP="00096B78">
      <w:pPr>
        <w:rPr>
          <w:b/>
          <w:i/>
          <w:sz w:val="28"/>
          <w:szCs w:val="28"/>
        </w:rPr>
      </w:pPr>
    </w:p>
    <w:p w:rsidR="00AC389F" w:rsidRDefault="00AC389F" w:rsidP="00096B78">
      <w:pPr>
        <w:rPr>
          <w:b/>
          <w:i/>
          <w:sz w:val="28"/>
          <w:szCs w:val="28"/>
        </w:rPr>
      </w:pPr>
    </w:p>
    <w:p w:rsidR="002F17AC" w:rsidRDefault="002F17AC" w:rsidP="00096B78">
      <w:pPr>
        <w:rPr>
          <w:b/>
          <w:i/>
          <w:sz w:val="28"/>
          <w:szCs w:val="28"/>
        </w:rPr>
      </w:pPr>
    </w:p>
    <w:p w:rsidR="002F17AC" w:rsidRDefault="002F17AC" w:rsidP="00096B78">
      <w:pPr>
        <w:rPr>
          <w:b/>
          <w:i/>
          <w:sz w:val="28"/>
          <w:szCs w:val="28"/>
        </w:rPr>
      </w:pPr>
    </w:p>
    <w:p w:rsidR="002F17AC" w:rsidRDefault="00305DE3" w:rsidP="002F17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3</w:t>
      </w:r>
    </w:p>
    <w:p w:rsidR="00305DE3" w:rsidRDefault="00305DE3" w:rsidP="002F17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техническое обслуживание (ТО)</w:t>
      </w:r>
    </w:p>
    <w:tbl>
      <w:tblPr>
        <w:tblStyle w:val="a5"/>
        <w:tblW w:w="15843" w:type="dxa"/>
        <w:tblLayout w:type="fixed"/>
        <w:tblLook w:val="04A0"/>
      </w:tblPr>
      <w:tblGrid>
        <w:gridCol w:w="490"/>
        <w:gridCol w:w="3162"/>
        <w:gridCol w:w="1418"/>
        <w:gridCol w:w="1701"/>
        <w:gridCol w:w="1134"/>
        <w:gridCol w:w="1134"/>
        <w:gridCol w:w="2268"/>
        <w:gridCol w:w="1842"/>
        <w:gridCol w:w="2694"/>
      </w:tblGrid>
      <w:tr w:rsidR="00635272" w:rsidRPr="006B6288" w:rsidTr="00635272">
        <w:trPr>
          <w:trHeight w:val="630"/>
        </w:trPr>
        <w:tc>
          <w:tcPr>
            <w:tcW w:w="490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 наличии комплектности: с указанием типа датчиков, антенн, микрофонов и т.п. и их количество</w:t>
            </w:r>
          </w:p>
        </w:tc>
        <w:tc>
          <w:tcPr>
            <w:tcW w:w="1418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701" w:type="dxa"/>
            <w:vMerge w:val="restart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ТО</w:t>
            </w:r>
          </w:p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35272" w:rsidRPr="009965A0" w:rsidRDefault="00635272" w:rsidP="00B87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Заказчика/Исполнителя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чьи запчасти будут применяться при выполнении ТО)</w:t>
            </w:r>
          </w:p>
        </w:tc>
        <w:tc>
          <w:tcPr>
            <w:tcW w:w="1842" w:type="dxa"/>
            <w:vMerge w:val="restart"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текущий ремонт (ДА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ет)</w:t>
            </w:r>
          </w:p>
        </w:tc>
        <w:tc>
          <w:tcPr>
            <w:tcW w:w="2694" w:type="dxa"/>
            <w:vMerge w:val="restart"/>
            <w:hideMark/>
          </w:tcPr>
          <w:p w:rsidR="00635272" w:rsidRPr="009965A0" w:rsidRDefault="00635272" w:rsidP="00561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 w:rsidR="00B8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35272" w:rsidRPr="006B6288" w:rsidTr="00635272">
        <w:trPr>
          <w:trHeight w:val="1050"/>
        </w:trPr>
        <w:tc>
          <w:tcPr>
            <w:tcW w:w="490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2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134" w:type="dxa"/>
            <w:hideMark/>
          </w:tcPr>
          <w:p w:rsidR="00635272" w:rsidRPr="009965A0" w:rsidRDefault="00635272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2268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635272" w:rsidRPr="006B6288" w:rsidTr="00635272">
        <w:trPr>
          <w:trHeight w:val="300"/>
        </w:trPr>
        <w:tc>
          <w:tcPr>
            <w:tcW w:w="490" w:type="dxa"/>
            <w:noWrap/>
            <w:hideMark/>
          </w:tcPr>
          <w:p w:rsidR="00635272" w:rsidRPr="00E8330C" w:rsidRDefault="00635272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noWrap/>
            <w:hideMark/>
          </w:tcPr>
          <w:p w:rsidR="00635272" w:rsidRPr="006B6288" w:rsidRDefault="00635272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305DE3" w:rsidRDefault="00305DE3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</w:p>
    <w:p w:rsidR="00042355" w:rsidRDefault="00042355" w:rsidP="002F17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4</w:t>
      </w:r>
    </w:p>
    <w:p w:rsidR="00042355" w:rsidRDefault="00042355" w:rsidP="002F17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аттестацию испытательного оборудования (ИО)</w:t>
      </w:r>
    </w:p>
    <w:tbl>
      <w:tblPr>
        <w:tblStyle w:val="a5"/>
        <w:tblW w:w="11732" w:type="dxa"/>
        <w:tblLayout w:type="fixed"/>
        <w:tblLook w:val="04A0"/>
      </w:tblPr>
      <w:tblGrid>
        <w:gridCol w:w="490"/>
        <w:gridCol w:w="3162"/>
        <w:gridCol w:w="1701"/>
        <w:gridCol w:w="2977"/>
        <w:gridCol w:w="3402"/>
      </w:tblGrid>
      <w:tr w:rsidR="00B15DD5" w:rsidRPr="006B6288" w:rsidTr="00B15DD5">
        <w:trPr>
          <w:trHeight w:val="630"/>
        </w:trPr>
        <w:tc>
          <w:tcPr>
            <w:tcW w:w="490" w:type="dxa"/>
            <w:vMerge w:val="restart"/>
            <w:hideMark/>
          </w:tcPr>
          <w:p w:rsidR="00B15DD5" w:rsidRPr="009965A0" w:rsidRDefault="00B15DD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2" w:type="dxa"/>
            <w:vMerge w:val="restart"/>
            <w:hideMark/>
          </w:tcPr>
          <w:p w:rsidR="00B15DD5" w:rsidRPr="009965A0" w:rsidRDefault="00B15DD5" w:rsidP="000423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Merge w:val="restart"/>
            <w:hideMark/>
          </w:tcPr>
          <w:p w:rsidR="00B15DD5" w:rsidRPr="009965A0" w:rsidRDefault="00B15DD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  <w:p w:rsidR="00B15DD5" w:rsidRPr="009965A0" w:rsidRDefault="00B15DD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15DD5" w:rsidRPr="009965A0" w:rsidRDefault="00B15DD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метрологические характеристики ИО</w:t>
            </w:r>
          </w:p>
        </w:tc>
        <w:tc>
          <w:tcPr>
            <w:tcW w:w="3402" w:type="dxa"/>
            <w:vMerge w:val="restart"/>
            <w:hideMark/>
          </w:tcPr>
          <w:p w:rsidR="00B15DD5" w:rsidRPr="009965A0" w:rsidRDefault="00B15DD5" w:rsidP="00B15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(ЦСМ или место нахождения Заказчика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(адрес)</w:t>
            </w:r>
            <w:r w:rsidRPr="0099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15DD5" w:rsidRPr="006B6288" w:rsidTr="00B15DD5">
        <w:trPr>
          <w:trHeight w:val="1050"/>
        </w:trPr>
        <w:tc>
          <w:tcPr>
            <w:tcW w:w="490" w:type="dxa"/>
            <w:vMerge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2" w:type="dxa"/>
            <w:vMerge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B15DD5" w:rsidRPr="009965A0" w:rsidRDefault="00B15DD5" w:rsidP="0047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B15DD5" w:rsidRPr="006B6288" w:rsidTr="00B15DD5">
        <w:trPr>
          <w:trHeight w:val="300"/>
        </w:trPr>
        <w:tc>
          <w:tcPr>
            <w:tcW w:w="490" w:type="dxa"/>
            <w:noWrap/>
            <w:hideMark/>
          </w:tcPr>
          <w:p w:rsidR="00B15DD5" w:rsidRPr="00E8330C" w:rsidRDefault="00B15DD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1</w:t>
            </w:r>
          </w:p>
        </w:tc>
        <w:tc>
          <w:tcPr>
            <w:tcW w:w="316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B15DD5" w:rsidRPr="006B6288" w:rsidTr="00B15DD5">
        <w:trPr>
          <w:trHeight w:val="300"/>
        </w:trPr>
        <w:tc>
          <w:tcPr>
            <w:tcW w:w="490" w:type="dxa"/>
            <w:noWrap/>
            <w:hideMark/>
          </w:tcPr>
          <w:p w:rsidR="00B15DD5" w:rsidRPr="00E8330C" w:rsidRDefault="00B15DD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2</w:t>
            </w:r>
          </w:p>
        </w:tc>
        <w:tc>
          <w:tcPr>
            <w:tcW w:w="316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B15DD5" w:rsidRPr="006B6288" w:rsidTr="00B15DD5">
        <w:trPr>
          <w:trHeight w:val="300"/>
        </w:trPr>
        <w:tc>
          <w:tcPr>
            <w:tcW w:w="490" w:type="dxa"/>
            <w:noWrap/>
            <w:hideMark/>
          </w:tcPr>
          <w:p w:rsidR="00B15DD5" w:rsidRPr="00E8330C" w:rsidRDefault="00B15DD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3</w:t>
            </w:r>
          </w:p>
        </w:tc>
        <w:tc>
          <w:tcPr>
            <w:tcW w:w="316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  <w:tr w:rsidR="00B15DD5" w:rsidRPr="006B6288" w:rsidTr="00B15DD5">
        <w:trPr>
          <w:trHeight w:val="300"/>
        </w:trPr>
        <w:tc>
          <w:tcPr>
            <w:tcW w:w="490" w:type="dxa"/>
            <w:noWrap/>
            <w:hideMark/>
          </w:tcPr>
          <w:p w:rsidR="00B15DD5" w:rsidRPr="00E8330C" w:rsidRDefault="00B15DD5" w:rsidP="00477555">
            <w:pPr>
              <w:jc w:val="right"/>
              <w:rPr>
                <w:sz w:val="18"/>
                <w:szCs w:val="18"/>
              </w:rPr>
            </w:pPr>
            <w:r w:rsidRPr="00E8330C">
              <w:rPr>
                <w:sz w:val="18"/>
                <w:szCs w:val="18"/>
              </w:rPr>
              <w:t>……</w:t>
            </w:r>
          </w:p>
        </w:tc>
        <w:tc>
          <w:tcPr>
            <w:tcW w:w="316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noWrap/>
            <w:hideMark/>
          </w:tcPr>
          <w:p w:rsidR="00B15DD5" w:rsidRPr="006B6288" w:rsidRDefault="00B15DD5" w:rsidP="00477555">
            <w:pPr>
              <w:jc w:val="right"/>
              <w:rPr>
                <w:i/>
                <w:sz w:val="28"/>
                <w:szCs w:val="28"/>
              </w:rPr>
            </w:pPr>
            <w:r w:rsidRPr="006B6288">
              <w:rPr>
                <w:i/>
                <w:sz w:val="28"/>
                <w:szCs w:val="28"/>
              </w:rPr>
              <w:t> </w:t>
            </w:r>
          </w:p>
        </w:tc>
      </w:tr>
    </w:tbl>
    <w:p w:rsidR="00042355" w:rsidRPr="0087555D" w:rsidRDefault="00042355" w:rsidP="002F17AC">
      <w:pPr>
        <w:jc w:val="right"/>
        <w:rPr>
          <w:b/>
          <w:i/>
          <w:sz w:val="28"/>
          <w:szCs w:val="28"/>
        </w:rPr>
      </w:pPr>
    </w:p>
    <w:sectPr w:rsidR="00042355" w:rsidRPr="0087555D" w:rsidSect="005D5F3E">
      <w:pgSz w:w="16838" w:h="11906" w:orient="landscape" w:code="9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DD7"/>
    <w:rsid w:val="000356E5"/>
    <w:rsid w:val="00042355"/>
    <w:rsid w:val="00052A00"/>
    <w:rsid w:val="00096B78"/>
    <w:rsid w:val="00181E5B"/>
    <w:rsid w:val="002F17AC"/>
    <w:rsid w:val="00305DE3"/>
    <w:rsid w:val="00355BA2"/>
    <w:rsid w:val="003E0C19"/>
    <w:rsid w:val="004759BB"/>
    <w:rsid w:val="00561D8B"/>
    <w:rsid w:val="005867BE"/>
    <w:rsid w:val="005D5F3E"/>
    <w:rsid w:val="005D65E7"/>
    <w:rsid w:val="00627525"/>
    <w:rsid w:val="00635272"/>
    <w:rsid w:val="0065185B"/>
    <w:rsid w:val="006B6288"/>
    <w:rsid w:val="006B6F98"/>
    <w:rsid w:val="007B0F77"/>
    <w:rsid w:val="008129A4"/>
    <w:rsid w:val="00826D72"/>
    <w:rsid w:val="00827B7D"/>
    <w:rsid w:val="008610CC"/>
    <w:rsid w:val="0086439D"/>
    <w:rsid w:val="0087555D"/>
    <w:rsid w:val="008D1AAB"/>
    <w:rsid w:val="009965A0"/>
    <w:rsid w:val="00AC389F"/>
    <w:rsid w:val="00B15DD5"/>
    <w:rsid w:val="00B871CE"/>
    <w:rsid w:val="00BD5076"/>
    <w:rsid w:val="00C12E76"/>
    <w:rsid w:val="00C90534"/>
    <w:rsid w:val="00CD79F1"/>
    <w:rsid w:val="00D07DD7"/>
    <w:rsid w:val="00E10240"/>
    <w:rsid w:val="00E74A0A"/>
    <w:rsid w:val="00E8330C"/>
    <w:rsid w:val="00EB340B"/>
    <w:rsid w:val="00F46493"/>
    <w:rsid w:val="00F54C2C"/>
    <w:rsid w:val="00F8212A"/>
    <w:rsid w:val="00F92D14"/>
    <w:rsid w:val="00FC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1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10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Курчугина</dc:creator>
  <cp:keywords/>
  <dc:description/>
  <cp:lastModifiedBy>STimokhin</cp:lastModifiedBy>
  <cp:revision>14</cp:revision>
  <cp:lastPrinted>2021-01-12T08:16:00Z</cp:lastPrinted>
  <dcterms:created xsi:type="dcterms:W3CDTF">2020-12-23T10:16:00Z</dcterms:created>
  <dcterms:modified xsi:type="dcterms:W3CDTF">2021-01-21T07:57:00Z</dcterms:modified>
</cp:coreProperties>
</file>