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29" w:rsidRPr="004B1E29" w:rsidRDefault="004B1E29" w:rsidP="004B1E29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left="568"/>
        <w:jc w:val="both"/>
        <w:rPr>
          <w:spacing w:val="-4"/>
        </w:rPr>
      </w:pPr>
      <w:r w:rsidRPr="004B1E29">
        <w:rPr>
          <w:spacing w:val="-4"/>
        </w:rPr>
        <w:t>В общем случае сертификация продукции включает следующие процедуры:</w:t>
      </w:r>
    </w:p>
    <w:p w:rsidR="004B1E29" w:rsidRPr="004B1E29" w:rsidRDefault="004B1E29" w:rsidP="004B1E29">
      <w:pPr>
        <w:pStyle w:val="s1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pacing w:val="-4"/>
        </w:rPr>
      </w:pPr>
      <w:r w:rsidRPr="004B1E29">
        <w:rPr>
          <w:spacing w:val="-4"/>
        </w:rPr>
        <w:t>подача заявителем заявки на проведение работ по сертификации продукции с прилагаемыми документами;</w:t>
      </w:r>
    </w:p>
    <w:p w:rsidR="004B1E29" w:rsidRPr="004B1E29" w:rsidRDefault="004B1E29" w:rsidP="004B1E29">
      <w:pPr>
        <w:pStyle w:val="s1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pacing w:val="-4"/>
        </w:rPr>
      </w:pPr>
      <w:r w:rsidRPr="004B1E29">
        <w:rPr>
          <w:spacing w:val="-4"/>
        </w:rPr>
        <w:t>рассмотрение органом по сертификации заявки с прилагаемыми документами и принятие решения по ней;</w:t>
      </w:r>
    </w:p>
    <w:p w:rsidR="004B1E29" w:rsidRPr="004B1E29" w:rsidRDefault="004B1E29" w:rsidP="004B1E29">
      <w:pPr>
        <w:pStyle w:val="s1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pacing w:val="-4"/>
        </w:rPr>
      </w:pPr>
      <w:r w:rsidRPr="004B1E29">
        <w:rPr>
          <w:spacing w:val="-4"/>
        </w:rPr>
        <w:t>разработка плана проведения работ по оцениванию;</w:t>
      </w:r>
    </w:p>
    <w:p w:rsidR="004B1E29" w:rsidRPr="004B1E29" w:rsidRDefault="004B1E29" w:rsidP="004B1E29">
      <w:pPr>
        <w:pStyle w:val="s1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pacing w:val="-4"/>
        </w:rPr>
      </w:pPr>
      <w:r w:rsidRPr="004B1E29">
        <w:rPr>
          <w:spacing w:val="-4"/>
        </w:rPr>
        <w:t>оценивание продукции:</w:t>
      </w:r>
    </w:p>
    <w:p w:rsidR="004B1E29" w:rsidRPr="004B1E29" w:rsidRDefault="004B1E29" w:rsidP="004B1E29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pacing w:val="-4"/>
        </w:rPr>
      </w:pPr>
      <w:r w:rsidRPr="004B1E29">
        <w:rPr>
          <w:spacing w:val="-4"/>
        </w:rPr>
        <w:t>● отбор образцов для испытаний;</w:t>
      </w:r>
    </w:p>
    <w:p w:rsidR="004B1E29" w:rsidRPr="004B1E29" w:rsidRDefault="004B1E29" w:rsidP="004B1E29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pacing w:val="-4"/>
        </w:rPr>
      </w:pPr>
      <w:r w:rsidRPr="004B1E29">
        <w:rPr>
          <w:spacing w:val="-4"/>
        </w:rPr>
        <w:t>● проведение идентификации продукции и выбор типового представителя/образца (типовых представителей/образцов) для испытаний;</w:t>
      </w:r>
    </w:p>
    <w:p w:rsidR="004B1E29" w:rsidRPr="004B1E29" w:rsidRDefault="004B1E29" w:rsidP="004B1E29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pacing w:val="-4"/>
        </w:rPr>
      </w:pPr>
      <w:r w:rsidRPr="004B1E29">
        <w:rPr>
          <w:spacing w:val="-4"/>
        </w:rPr>
        <w:t>● проведение испытаний образцов;</w:t>
      </w:r>
    </w:p>
    <w:p w:rsidR="004B1E29" w:rsidRPr="004B1E29" w:rsidRDefault="004B1E29" w:rsidP="004B1E29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spacing w:val="-4"/>
        </w:rPr>
      </w:pPr>
      <w:r w:rsidRPr="004B1E29">
        <w:rPr>
          <w:spacing w:val="-4"/>
        </w:rPr>
        <w:t xml:space="preserve">● проведение </w:t>
      </w:r>
      <w:proofErr w:type="gramStart"/>
      <w:r w:rsidRPr="004B1E29">
        <w:rPr>
          <w:spacing w:val="-4"/>
        </w:rPr>
        <w:t>анализа состояния производства/оценки системы</w:t>
      </w:r>
      <w:proofErr w:type="gramEnd"/>
      <w:r w:rsidRPr="004B1E29">
        <w:rPr>
          <w:spacing w:val="-4"/>
        </w:rPr>
        <w:t xml:space="preserve"> менеджмента (если предусмотрено схемой сертификации);</w:t>
      </w:r>
    </w:p>
    <w:p w:rsidR="004B1E29" w:rsidRPr="004B1E29" w:rsidRDefault="004B1E29" w:rsidP="004B1E29">
      <w:pPr>
        <w:pStyle w:val="s1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pacing w:val="-4"/>
        </w:rPr>
      </w:pPr>
      <w:r w:rsidRPr="004B1E29">
        <w:rPr>
          <w:spacing w:val="-4"/>
        </w:rPr>
        <w:t xml:space="preserve">● заключение по результатам оценивания при проведении сертификации продукции; </w:t>
      </w:r>
    </w:p>
    <w:p w:rsidR="004B1E29" w:rsidRPr="004B1E29" w:rsidRDefault="004B1E29" w:rsidP="004B1E29">
      <w:pPr>
        <w:pStyle w:val="s1"/>
        <w:numPr>
          <w:ilvl w:val="0"/>
          <w:numId w:val="2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pacing w:val="-4"/>
        </w:rPr>
      </w:pPr>
      <w:r w:rsidRPr="004B1E29">
        <w:rPr>
          <w:spacing w:val="-4"/>
        </w:rPr>
        <w:t>заключение по анализу результатов оценивания при проведении сертификации продукции;</w:t>
      </w:r>
    </w:p>
    <w:p w:rsidR="004B1E29" w:rsidRPr="004B1E29" w:rsidRDefault="004B1E29" w:rsidP="004B1E29">
      <w:pPr>
        <w:pStyle w:val="s1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pacing w:val="-4"/>
        </w:rPr>
      </w:pPr>
      <w:r w:rsidRPr="004B1E29">
        <w:rPr>
          <w:spacing w:val="-4"/>
        </w:rPr>
        <w:t>принятие органом по сертификации решения о выдаче сертификата соответствия или решения об отказе в выдаче сертификата;</w:t>
      </w:r>
    </w:p>
    <w:p w:rsidR="004B1E29" w:rsidRPr="004B1E29" w:rsidRDefault="004B1E29" w:rsidP="004B1E29">
      <w:pPr>
        <w:pStyle w:val="s1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pacing w:val="-4"/>
        </w:rPr>
      </w:pPr>
      <w:r w:rsidRPr="004B1E29">
        <w:rPr>
          <w:spacing w:val="-4"/>
        </w:rPr>
        <w:t>выдача заявителю сертификата соответствия (при положительном решении);</w:t>
      </w:r>
    </w:p>
    <w:p w:rsidR="004B1E29" w:rsidRPr="004B1E29" w:rsidRDefault="004B1E29" w:rsidP="004B1E29">
      <w:pPr>
        <w:pStyle w:val="s1"/>
        <w:numPr>
          <w:ilvl w:val="0"/>
          <w:numId w:val="1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pacing w:val="-4"/>
        </w:rPr>
      </w:pPr>
      <w:r w:rsidRPr="004B1E29">
        <w:rPr>
          <w:spacing w:val="-4"/>
        </w:rPr>
        <w:t xml:space="preserve">осуществление органом по сертификации инспекционного </w:t>
      </w:r>
      <w:proofErr w:type="gramStart"/>
      <w:r w:rsidRPr="004B1E29">
        <w:rPr>
          <w:spacing w:val="-4"/>
        </w:rPr>
        <w:t>контроля за</w:t>
      </w:r>
      <w:proofErr w:type="gramEnd"/>
      <w:r w:rsidRPr="004B1E29">
        <w:rPr>
          <w:spacing w:val="-4"/>
        </w:rPr>
        <w:t xml:space="preserve"> сертифицированной продукцией (если предусмотрено схемой сертификации).</w:t>
      </w:r>
    </w:p>
    <w:p w:rsidR="00C45B8C" w:rsidRDefault="004B1E29" w:rsidP="00C45B8C">
      <w:pPr>
        <w:pStyle w:val="ConsPlusNormal"/>
        <w:spacing w:after="120"/>
        <w:ind w:firstLine="540"/>
        <w:jc w:val="both"/>
      </w:pPr>
      <w:r w:rsidRPr="004B1E29">
        <w:t>ОС может отказаться от проведения конкретных видов работ по сертификации, если не обладает достаточной компетентностью и возможностью для этого.</w:t>
      </w:r>
    </w:p>
    <w:p w:rsidR="004B1E29" w:rsidRPr="004B1E29" w:rsidRDefault="004B1E29" w:rsidP="004B1E29">
      <w:pPr>
        <w:pStyle w:val="1"/>
        <w:numPr>
          <w:ilvl w:val="0"/>
          <w:numId w:val="0"/>
        </w:numPr>
        <w:tabs>
          <w:tab w:val="left" w:pos="993"/>
        </w:tabs>
        <w:spacing w:before="120" w:after="120"/>
        <w:ind w:left="360" w:right="-11" w:hanging="360"/>
        <w:jc w:val="center"/>
        <w:rPr>
          <w:b/>
          <w:bCs/>
        </w:rPr>
      </w:pPr>
      <w:bookmarkStart w:id="0" w:name="_Toc123841293"/>
      <w:r w:rsidRPr="004B1E29">
        <w:rPr>
          <w:b/>
          <w:bCs/>
        </w:rPr>
        <w:t>Прекращение, сужение области, приостановка или отмена сертификации</w:t>
      </w:r>
      <w:bookmarkEnd w:id="0"/>
    </w:p>
    <w:p w:rsidR="004B1E29" w:rsidRPr="004B1E29" w:rsidRDefault="004B1E29" w:rsidP="004B1E29">
      <w:pPr>
        <w:tabs>
          <w:tab w:val="left" w:pos="1276"/>
        </w:tabs>
        <w:ind w:firstLine="567"/>
        <w:jc w:val="both"/>
      </w:pPr>
      <w:r w:rsidRPr="004B1E29">
        <w:t>Решение о прекращении</w:t>
      </w:r>
      <w:r w:rsidR="001B3C1F">
        <w:t xml:space="preserve"> (отмене)</w:t>
      </w:r>
      <w:r w:rsidRPr="004B1E29">
        <w:t xml:space="preserve"> действия сертификата соответствия или о приостановлении принимается при несоответствии продукции установленным требованиям при проведении </w:t>
      </w:r>
      <w:r w:rsidR="001B3C1F">
        <w:t xml:space="preserve">органом по сертификации </w:t>
      </w:r>
      <w:r>
        <w:t>инспекционного контроля</w:t>
      </w:r>
      <w:r w:rsidRPr="004B1E29">
        <w:t>, а также в случаях:</w:t>
      </w:r>
    </w:p>
    <w:p w:rsidR="004B1E29" w:rsidRPr="004B1E29" w:rsidRDefault="004B1E29" w:rsidP="004B1E29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-4"/>
        </w:rPr>
        <w:t>изменения нормативного документа на продукцию или методы испытаний;</w:t>
      </w:r>
    </w:p>
    <w:p w:rsidR="004B1E29" w:rsidRPr="004B1E29" w:rsidRDefault="004B1E29" w:rsidP="004B1E29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-4"/>
        </w:rPr>
        <w:t>изменение конструкции (состава) продукции или технологии ее производства (изготовления), которые могут повлиять на показатели безопасности, подтверждаемые при ее сертификации, в случае, если заявитель перед выпуском в обращение такой продукции в письменной форме не уведомил об этом ОС, с приложением документов, подтверждающих такие внесенные изменения (конструкторская документация, чертежи, спецификация);</w:t>
      </w:r>
    </w:p>
    <w:p w:rsidR="004B1E29" w:rsidRPr="004B1E29" w:rsidRDefault="004B1E29" w:rsidP="004B1E29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-4"/>
        </w:rPr>
        <w:t>изменения организации и (или) технологии производства;</w:t>
      </w:r>
    </w:p>
    <w:p w:rsidR="004B1E29" w:rsidRPr="004B1E29" w:rsidRDefault="004B1E29" w:rsidP="004B1E29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-4"/>
        </w:rPr>
        <w:t>изменения (невыполнения) требований технологии, методов контроля и испытаний, системы менеджмента;</w:t>
      </w:r>
    </w:p>
    <w:p w:rsidR="004B1E29" w:rsidRPr="004B1E29" w:rsidRDefault="004B1E29" w:rsidP="004B1E29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-4"/>
        </w:rPr>
        <w:t>отказ держателя сертификата от проведения или оплаты инспекционного контроля;</w:t>
      </w:r>
    </w:p>
    <w:p w:rsidR="004B1E29" w:rsidRPr="004B1E29" w:rsidRDefault="004B1E29" w:rsidP="004B1E29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2"/>
          <w:shd w:val="clear" w:color="auto" w:fill="FFFFFF"/>
        </w:rPr>
        <w:t>отсутствия у держателя сертификата соответствия необходимых условий для проведения инспекционной проверки в установленный срок;</w:t>
      </w:r>
    </w:p>
    <w:p w:rsidR="004B1E29" w:rsidRPr="004B1E29" w:rsidRDefault="004B1E29" w:rsidP="004B1E29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-4"/>
        </w:rPr>
        <w:t>создание продукцией реальной угрозы безопасности жизни и (или) здоровью человека, имущества, окружающей среды, жизни и (или) здоровья животных и растений;</w:t>
      </w:r>
    </w:p>
    <w:p w:rsidR="004B1E29" w:rsidRPr="004B1E29" w:rsidRDefault="004B1E29" w:rsidP="004B1E29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-4"/>
        </w:rPr>
        <w:t xml:space="preserve">несоответствие продукции требованиям </w:t>
      </w:r>
      <w:proofErr w:type="gramStart"/>
      <w:r w:rsidRPr="004B1E29">
        <w:rPr>
          <w:spacing w:val="-4"/>
        </w:rPr>
        <w:t>ТР</w:t>
      </w:r>
      <w:proofErr w:type="gramEnd"/>
      <w:r w:rsidRPr="004B1E29">
        <w:rPr>
          <w:spacing w:val="-4"/>
        </w:rPr>
        <w:t xml:space="preserve"> (НД);</w:t>
      </w:r>
    </w:p>
    <w:p w:rsidR="004B1E29" w:rsidRPr="004B1E29" w:rsidRDefault="004B1E29" w:rsidP="004B1E29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-4"/>
        </w:rPr>
        <w:t>наличие отрицательных результатов периодической оценки сертифицированной продукции;</w:t>
      </w:r>
    </w:p>
    <w:p w:rsidR="004B1E29" w:rsidRPr="004B1E29" w:rsidRDefault="004B1E29" w:rsidP="004B1E29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-4"/>
        </w:rPr>
        <w:t>наличие заявления заявителя (в произвольной форме);</w:t>
      </w:r>
    </w:p>
    <w:p w:rsidR="004B1E29" w:rsidRPr="004B1E29" w:rsidRDefault="004B1E29" w:rsidP="004B1E29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-4"/>
        </w:rPr>
        <w:t>отсутствие у заявителя действующего сертификата соответствия системы менеджмента (в случаях, предусмотренных схемой сертификации);</w:t>
      </w:r>
    </w:p>
    <w:p w:rsidR="004B1E29" w:rsidRPr="004B1E29" w:rsidRDefault="004B1E29" w:rsidP="004B1E29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-4"/>
        </w:rPr>
        <w:t>ликвидация организации заявителя и (или) изготовителя либо снятие по инициативе заявителя продукции с серийного производства.</w:t>
      </w:r>
    </w:p>
    <w:p w:rsidR="004B1E29" w:rsidRPr="004B1E29" w:rsidRDefault="004B1E29" w:rsidP="004B1E29">
      <w:pPr>
        <w:tabs>
          <w:tab w:val="left" w:pos="1134"/>
        </w:tabs>
        <w:ind w:firstLine="567"/>
        <w:jc w:val="both"/>
      </w:pPr>
      <w:r w:rsidRPr="004B1E29">
        <w:t>Решение о приостановлении действия сертификата соответствия принимается в том случае, если путем корректирующих мероприятий, согласованных с органом по сертификации, держатель сертификата соответствия может устранить обнаруженные причины несоответствия и подтвердить соответствие продукции установленным требованиям. В случае если это невозможно сделать, действие сертификата соответствия продукции прекращается.</w:t>
      </w:r>
    </w:p>
    <w:p w:rsidR="004B1E29" w:rsidRPr="004B1E29" w:rsidRDefault="004B1E29" w:rsidP="004B1E29">
      <w:pPr>
        <w:tabs>
          <w:tab w:val="left" w:pos="851"/>
          <w:tab w:val="left" w:pos="1276"/>
        </w:tabs>
        <w:ind w:left="567"/>
        <w:jc w:val="both"/>
        <w:rPr>
          <w:spacing w:val="-4"/>
        </w:rPr>
      </w:pPr>
      <w:r w:rsidRPr="004B1E29">
        <w:rPr>
          <w:spacing w:val="-4"/>
        </w:rPr>
        <w:lastRenderedPageBreak/>
        <w:t xml:space="preserve">При приостановлении </w:t>
      </w:r>
      <w:proofErr w:type="gramStart"/>
      <w:r w:rsidRPr="004B1E29">
        <w:rPr>
          <w:spacing w:val="-4"/>
        </w:rPr>
        <w:t>действия сертификата соответствия продукции ОС</w:t>
      </w:r>
      <w:proofErr w:type="gramEnd"/>
      <w:r w:rsidRPr="004B1E29">
        <w:rPr>
          <w:spacing w:val="-4"/>
        </w:rPr>
        <w:t>:</w:t>
      </w:r>
    </w:p>
    <w:p w:rsidR="004B1E29" w:rsidRPr="004B1E29" w:rsidRDefault="004B1E29" w:rsidP="004B1E29">
      <w:pPr>
        <w:numPr>
          <w:ilvl w:val="0"/>
          <w:numId w:val="22"/>
        </w:numPr>
        <w:tabs>
          <w:tab w:val="left" w:pos="0"/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-4"/>
        </w:rPr>
        <w:t>принимает решение о приостановлении действия сертификата соответствия продукции и временно запрещает п</w:t>
      </w:r>
      <w:r w:rsidR="00D37120">
        <w:rPr>
          <w:spacing w:val="-4"/>
        </w:rPr>
        <w:t>рименять единый знак обращения</w:t>
      </w:r>
      <w:r w:rsidRPr="004B1E29">
        <w:rPr>
          <w:spacing w:val="-4"/>
        </w:rPr>
        <w:t>;</w:t>
      </w:r>
    </w:p>
    <w:p w:rsidR="004B1E29" w:rsidRPr="004B1E29" w:rsidRDefault="004B1E29" w:rsidP="004B1E29">
      <w:pPr>
        <w:numPr>
          <w:ilvl w:val="0"/>
          <w:numId w:val="22"/>
        </w:numPr>
        <w:tabs>
          <w:tab w:val="left" w:pos="0"/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-4"/>
        </w:rPr>
        <w:t>вносит информацию о приостановлении действия сертификата соответствия продукции в единый реестр выданных сертификатов соответствия;</w:t>
      </w:r>
    </w:p>
    <w:p w:rsidR="004B1E29" w:rsidRPr="004B1E29" w:rsidRDefault="004B1E29" w:rsidP="004B1E29">
      <w:pPr>
        <w:numPr>
          <w:ilvl w:val="0"/>
          <w:numId w:val="22"/>
        </w:numPr>
        <w:tabs>
          <w:tab w:val="left" w:pos="0"/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-4"/>
        </w:rPr>
        <w:t>устанавливает срок проведения заявителем корректирующих мероприятий;</w:t>
      </w:r>
    </w:p>
    <w:p w:rsidR="004B1E29" w:rsidRPr="004B1E29" w:rsidRDefault="004B1E29" w:rsidP="004B1E29">
      <w:pPr>
        <w:numPr>
          <w:ilvl w:val="0"/>
          <w:numId w:val="22"/>
        </w:numPr>
        <w:tabs>
          <w:tab w:val="left" w:pos="0"/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-4"/>
        </w:rPr>
        <w:t>контролирует проведение заявителем корректирующих мероприятий.</w:t>
      </w:r>
    </w:p>
    <w:p w:rsidR="004B1E29" w:rsidRPr="004B1E29" w:rsidRDefault="004B1E29" w:rsidP="004B1E29">
      <w:pPr>
        <w:tabs>
          <w:tab w:val="left" w:pos="851"/>
          <w:tab w:val="left" w:pos="1276"/>
        </w:tabs>
        <w:ind w:left="567"/>
        <w:jc w:val="both"/>
        <w:rPr>
          <w:spacing w:val="-4"/>
        </w:rPr>
      </w:pPr>
      <w:r w:rsidRPr="004B1E29">
        <w:rPr>
          <w:spacing w:val="-4"/>
        </w:rPr>
        <w:t>В случае приостановления действия сертификата соответствия заявитель:</w:t>
      </w:r>
    </w:p>
    <w:p w:rsidR="004B1E29" w:rsidRPr="004B1E29" w:rsidRDefault="004B1E29" w:rsidP="004B1E29">
      <w:pPr>
        <w:tabs>
          <w:tab w:val="left" w:pos="851"/>
          <w:tab w:val="left" w:pos="1276"/>
        </w:tabs>
        <w:ind w:firstLine="567"/>
        <w:jc w:val="both"/>
        <w:rPr>
          <w:spacing w:val="-4"/>
        </w:rPr>
      </w:pPr>
      <w:r w:rsidRPr="004B1E29">
        <w:rPr>
          <w:spacing w:val="-4"/>
        </w:rPr>
        <w:t>–</w:t>
      </w:r>
      <w:r w:rsidRPr="004B1E29">
        <w:rPr>
          <w:spacing w:val="-4"/>
        </w:rPr>
        <w:tab/>
        <w:t>идентифицирует и определяет количество продукции, не соответствующей требованиям;</w:t>
      </w:r>
    </w:p>
    <w:p w:rsidR="004B1E29" w:rsidRPr="004B1E29" w:rsidRDefault="004B1E29" w:rsidP="004B1E29">
      <w:pPr>
        <w:tabs>
          <w:tab w:val="left" w:pos="851"/>
          <w:tab w:val="left" w:pos="1276"/>
        </w:tabs>
        <w:ind w:firstLine="567"/>
        <w:jc w:val="both"/>
        <w:rPr>
          <w:spacing w:val="-4"/>
        </w:rPr>
      </w:pPr>
      <w:r w:rsidRPr="004B1E29">
        <w:rPr>
          <w:spacing w:val="-4"/>
        </w:rPr>
        <w:t>–</w:t>
      </w:r>
      <w:r w:rsidRPr="004B1E29">
        <w:rPr>
          <w:spacing w:val="-4"/>
        </w:rPr>
        <w:tab/>
        <w:t>разрабатывает и обеспечивает проведение корректирующих мероприятий по устранению выявленных несоответствий и их причин;</w:t>
      </w:r>
    </w:p>
    <w:p w:rsidR="004B1E29" w:rsidRPr="004B1E29" w:rsidRDefault="004B1E29" w:rsidP="004B1E29">
      <w:pPr>
        <w:tabs>
          <w:tab w:val="left" w:pos="851"/>
          <w:tab w:val="left" w:pos="1276"/>
        </w:tabs>
        <w:ind w:firstLine="567"/>
        <w:jc w:val="both"/>
        <w:rPr>
          <w:spacing w:val="-4"/>
        </w:rPr>
      </w:pPr>
      <w:r w:rsidRPr="004B1E29">
        <w:rPr>
          <w:spacing w:val="-4"/>
        </w:rPr>
        <w:t>–</w:t>
      </w:r>
      <w:r w:rsidRPr="004B1E29">
        <w:rPr>
          <w:spacing w:val="-4"/>
        </w:rPr>
        <w:tab/>
        <w:t>уведомляет потребителей об опасности применения (эксплуатации) продукции;</w:t>
      </w:r>
    </w:p>
    <w:p w:rsidR="004B1E29" w:rsidRPr="004B1E29" w:rsidRDefault="004B1E29" w:rsidP="004B1E29">
      <w:pPr>
        <w:tabs>
          <w:tab w:val="left" w:pos="851"/>
          <w:tab w:val="left" w:pos="1276"/>
        </w:tabs>
        <w:ind w:firstLine="567"/>
        <w:jc w:val="both"/>
        <w:rPr>
          <w:spacing w:val="-4"/>
        </w:rPr>
      </w:pPr>
      <w:r w:rsidRPr="004B1E29">
        <w:rPr>
          <w:spacing w:val="-4"/>
        </w:rPr>
        <w:t>–</w:t>
      </w:r>
      <w:r w:rsidRPr="004B1E29">
        <w:rPr>
          <w:spacing w:val="-4"/>
        </w:rPr>
        <w:tab/>
        <w:t xml:space="preserve">письменно информирует ОС о завершении проведения корректирующих мероприятий и представляет отчет в ОС о выполненных мероприятиях. </w:t>
      </w:r>
    </w:p>
    <w:p w:rsidR="004B1E29" w:rsidRPr="004B1E29" w:rsidRDefault="004B1E29" w:rsidP="004B1E29">
      <w:pPr>
        <w:tabs>
          <w:tab w:val="left" w:pos="851"/>
          <w:tab w:val="left" w:pos="1276"/>
        </w:tabs>
        <w:ind w:firstLine="567"/>
        <w:jc w:val="both"/>
        <w:rPr>
          <w:spacing w:val="-4"/>
        </w:rPr>
      </w:pPr>
      <w:r w:rsidRPr="004B1E29">
        <w:rPr>
          <w:spacing w:val="-4"/>
        </w:rPr>
        <w:t>После проведения заявителем корректирующих мероприятий ОС:</w:t>
      </w:r>
    </w:p>
    <w:p w:rsidR="004B1E29" w:rsidRPr="004B1E29" w:rsidRDefault="004B1E29" w:rsidP="004B1E29">
      <w:pPr>
        <w:numPr>
          <w:ilvl w:val="0"/>
          <w:numId w:val="23"/>
        </w:numPr>
        <w:tabs>
          <w:tab w:val="left" w:pos="0"/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-4"/>
        </w:rPr>
        <w:t>принимает решение о возобновлении действия сертификата соответствия;</w:t>
      </w:r>
    </w:p>
    <w:p w:rsidR="004B1E29" w:rsidRPr="004B1E29" w:rsidRDefault="004B1E29" w:rsidP="004B1E29">
      <w:pPr>
        <w:numPr>
          <w:ilvl w:val="0"/>
          <w:numId w:val="23"/>
        </w:numPr>
        <w:tabs>
          <w:tab w:val="left" w:pos="0"/>
          <w:tab w:val="left" w:pos="851"/>
        </w:tabs>
        <w:ind w:left="0" w:firstLine="567"/>
        <w:jc w:val="both"/>
        <w:rPr>
          <w:spacing w:val="-4"/>
        </w:rPr>
      </w:pPr>
      <w:r w:rsidRPr="004B1E29">
        <w:rPr>
          <w:spacing w:val="-4"/>
        </w:rPr>
        <w:t>вносит информацию о возобновлении действия сертификата соответствия продукции в единый реестр выданных сертификатов соответствия.</w:t>
      </w:r>
    </w:p>
    <w:p w:rsidR="00D37120" w:rsidRDefault="004B1E29" w:rsidP="00D37120">
      <w:pPr>
        <w:tabs>
          <w:tab w:val="left" w:pos="851"/>
          <w:tab w:val="left" w:pos="1134"/>
        </w:tabs>
        <w:ind w:firstLine="567"/>
        <w:jc w:val="both"/>
      </w:pPr>
      <w:r w:rsidRPr="004B1E29">
        <w:t>Решение о прекращении действия сертификата соответствия продукции принимается в случае, если заявитель не может устранить выявленные несоответствия и их причины, а также при наличии опасности приме</w:t>
      </w:r>
      <w:r w:rsidR="00D37120">
        <w:t>нения (эксплуатации) продукции</w:t>
      </w:r>
      <w:r w:rsidRPr="004B1E29">
        <w:t xml:space="preserve">. </w:t>
      </w:r>
    </w:p>
    <w:p w:rsidR="00D37120" w:rsidRDefault="004B1E29" w:rsidP="00D37120">
      <w:pPr>
        <w:tabs>
          <w:tab w:val="left" w:pos="851"/>
          <w:tab w:val="left" w:pos="1134"/>
        </w:tabs>
        <w:ind w:firstLine="567"/>
        <w:jc w:val="both"/>
      </w:pPr>
      <w:r w:rsidRPr="004B1E29">
        <w:t xml:space="preserve">В случае необходимости приостановления (возобновления) или прекращения действия выданного сертификата соответствия продукции по инициативе заявителя заявитель направляет в ОС соответствующее заявление произвольной формы (с указанием причин), сертификат соответствия и документы, являющиеся основанием для приостановления (возобновления) или прекращения действия выданного сертификата соответствия продукции. </w:t>
      </w:r>
    </w:p>
    <w:p w:rsidR="00D37120" w:rsidRDefault="004B1E29" w:rsidP="00D37120">
      <w:pPr>
        <w:tabs>
          <w:tab w:val="left" w:pos="851"/>
          <w:tab w:val="left" w:pos="1134"/>
        </w:tabs>
        <w:ind w:firstLine="567"/>
        <w:jc w:val="both"/>
      </w:pPr>
      <w:r w:rsidRPr="004B1E29">
        <w:t xml:space="preserve">Руководитель ОС принимает решение о приостановлении (возобновлении) или прекращении действия выданного сертификата соответствия продукции. Информация о прекращенных, приостановленных и возобновленных сертификатах соответствия </w:t>
      </w:r>
      <w:r w:rsidR="00D37120">
        <w:t xml:space="preserve">заносится в </w:t>
      </w:r>
      <w:proofErr w:type="spellStart"/>
      <w:proofErr w:type="gramStart"/>
      <w:r w:rsidR="00883E73" w:rsidRPr="00883E73">
        <w:t>в</w:t>
      </w:r>
      <w:proofErr w:type="spellEnd"/>
      <w:proofErr w:type="gramEnd"/>
      <w:r w:rsidR="00883E73" w:rsidRPr="00883E73">
        <w:t xml:space="preserve"> единый реестр выданных сертификатов соответствия</w:t>
      </w:r>
      <w:r w:rsidR="00883E73">
        <w:t xml:space="preserve"> на сайте Росаккредитации</w:t>
      </w:r>
      <w:r w:rsidRPr="004B1E29">
        <w:t xml:space="preserve">. </w:t>
      </w:r>
    </w:p>
    <w:p w:rsidR="00D37120" w:rsidRDefault="004B1E29" w:rsidP="00D37120">
      <w:pPr>
        <w:tabs>
          <w:tab w:val="left" w:pos="851"/>
          <w:tab w:val="left" w:pos="1134"/>
        </w:tabs>
        <w:ind w:firstLine="567"/>
        <w:jc w:val="both"/>
      </w:pPr>
      <w:r w:rsidRPr="004B1E29">
        <w:t>В случае принятия заявителем решения о возобновления действия сертификата соответствия продукции после приостановления его действия по заявлению заявителя ОС принимает решение о возобновлении действия указанного сертификата соответствия после проведения положительного ИК сертифицированной продукции.</w:t>
      </w:r>
    </w:p>
    <w:p w:rsidR="004B1E29" w:rsidRPr="004B1E29" w:rsidRDefault="00003121" w:rsidP="00D37120">
      <w:pPr>
        <w:tabs>
          <w:tab w:val="left" w:pos="851"/>
          <w:tab w:val="left" w:pos="1134"/>
        </w:tabs>
        <w:ind w:firstLine="567"/>
        <w:jc w:val="both"/>
      </w:pPr>
      <w:r>
        <w:t>З</w:t>
      </w:r>
      <w:r w:rsidR="004B1E29" w:rsidRPr="004B1E29">
        <w:t>апись о приостановлении (возобновлении) или прекращении действия сертификата соответствия продукции</w:t>
      </w:r>
      <w:r>
        <w:t xml:space="preserve"> вносится </w:t>
      </w:r>
      <w:r w:rsidR="004B1E29" w:rsidRPr="004B1E29">
        <w:t>в единый реестр выданных сертификатов соответствия</w:t>
      </w:r>
      <w:r w:rsidR="004B1E29" w:rsidRPr="004B1E29">
        <w:rPr>
          <w:spacing w:val="-4"/>
        </w:rPr>
        <w:t>.</w:t>
      </w:r>
      <w:r w:rsidR="004B1E29" w:rsidRPr="004B1E29">
        <w:t xml:space="preserve"> Действие сертификата соответствия продукции приостанавливается (возобновляется) или прекращается </w:t>
      </w:r>
      <w:proofErr w:type="gramStart"/>
      <w:r w:rsidR="004B1E29" w:rsidRPr="004B1E29">
        <w:t>с даты внесения</w:t>
      </w:r>
      <w:proofErr w:type="gramEnd"/>
      <w:r w:rsidR="004B1E29" w:rsidRPr="004B1E29">
        <w:t xml:space="preserve"> соответствующих сведений в единый реестр выданных сертификатов соответствия.</w:t>
      </w:r>
    </w:p>
    <w:p w:rsidR="004B1E29" w:rsidRPr="004B1E29" w:rsidRDefault="004B1E29" w:rsidP="00C45B8C">
      <w:pPr>
        <w:pStyle w:val="ConsPlusNormal"/>
        <w:spacing w:after="120"/>
        <w:ind w:firstLine="540"/>
        <w:jc w:val="both"/>
      </w:pPr>
    </w:p>
    <w:p w:rsidR="00937508" w:rsidRPr="009979A2" w:rsidRDefault="00DF43DD" w:rsidP="009979A2">
      <w:pPr>
        <w:pStyle w:val="ConsPlusNormal"/>
        <w:spacing w:after="120"/>
        <w:ind w:firstLine="540"/>
        <w:jc w:val="center"/>
        <w:rPr>
          <w:b/>
        </w:rPr>
      </w:pPr>
      <w:r w:rsidRPr="00DF43DD">
        <w:rPr>
          <w:b/>
        </w:rPr>
        <w:t xml:space="preserve">При подтверждении соответствия </w:t>
      </w:r>
      <w:r w:rsidRPr="00DF43DD">
        <w:rPr>
          <w:b/>
          <w:u w:val="single"/>
        </w:rPr>
        <w:t xml:space="preserve">продукции по </w:t>
      </w:r>
      <w:proofErr w:type="gramStart"/>
      <w:r w:rsidRPr="00DF43DD">
        <w:rPr>
          <w:b/>
          <w:u w:val="single"/>
        </w:rPr>
        <w:t>ТР</w:t>
      </w:r>
      <w:proofErr w:type="gramEnd"/>
      <w:r w:rsidRPr="00DF43DD">
        <w:rPr>
          <w:b/>
          <w:u w:val="single"/>
        </w:rPr>
        <w:t xml:space="preserve"> ТС </w:t>
      </w:r>
      <w:r w:rsidRPr="00DF43DD">
        <w:rPr>
          <w:b/>
        </w:rPr>
        <w:t xml:space="preserve">в форме </w:t>
      </w:r>
      <w:r w:rsidR="00040F28">
        <w:rPr>
          <w:b/>
        </w:rPr>
        <w:t xml:space="preserve">обязательной </w:t>
      </w:r>
      <w:r w:rsidRPr="00DF43DD">
        <w:rPr>
          <w:b/>
        </w:rPr>
        <w:t>сертификации используется девять типовых схем сертификации</w:t>
      </w:r>
      <w:r w:rsidR="00457364">
        <w:rPr>
          <w:b/>
        </w:rPr>
        <w:t xml:space="preserve"> в соответствии с </w:t>
      </w:r>
      <w:r w:rsidR="00457364" w:rsidRPr="00457364">
        <w:rPr>
          <w:b/>
        </w:rPr>
        <w:t>Решение</w:t>
      </w:r>
      <w:r w:rsidR="00457364">
        <w:rPr>
          <w:b/>
        </w:rPr>
        <w:t>м</w:t>
      </w:r>
      <w:r w:rsidR="00457364" w:rsidRPr="00457364">
        <w:rPr>
          <w:b/>
        </w:rPr>
        <w:t xml:space="preserve"> Коллегии Евразийской экономической комиссии № 621 от 07.04.2011</w:t>
      </w:r>
      <w:r w:rsidR="007D73A2">
        <w:rPr>
          <w:b/>
        </w:rPr>
        <w:t>*</w:t>
      </w:r>
      <w:r w:rsidR="00CE6856" w:rsidRPr="009979A2">
        <w:rPr>
          <w:b/>
        </w:rPr>
        <w:t xml:space="preserve">: </w:t>
      </w:r>
    </w:p>
    <w:p w:rsidR="0038069B" w:rsidRDefault="0038069B" w:rsidP="0038069B">
      <w:pPr>
        <w:pStyle w:val="21"/>
        <w:tabs>
          <w:tab w:val="left" w:pos="1418"/>
        </w:tabs>
        <w:ind w:firstLine="567"/>
        <w:rPr>
          <w:spacing w:val="-2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8900"/>
      </w:tblGrid>
      <w:tr w:rsidR="0038069B" w:rsidRPr="001D1E41" w:rsidTr="006D61DE">
        <w:tc>
          <w:tcPr>
            <w:tcW w:w="1237" w:type="dxa"/>
            <w:vAlign w:val="center"/>
          </w:tcPr>
          <w:p w:rsidR="0038069B" w:rsidRPr="0038069B" w:rsidRDefault="0038069B" w:rsidP="0023255F">
            <w:pPr>
              <w:pStyle w:val="21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eastAsia="ru-RU"/>
              </w:rPr>
              <w:t>Типовая схема</w:t>
            </w:r>
            <w:r w:rsidR="00B03509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8900" w:type="dxa"/>
            <w:vAlign w:val="center"/>
          </w:tcPr>
          <w:p w:rsidR="0038069B" w:rsidRPr="0038069B" w:rsidRDefault="0038069B" w:rsidP="0023255F">
            <w:pPr>
              <w:pStyle w:val="21"/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eastAsia="ru-RU"/>
              </w:rPr>
              <w:t>Процедуры</w:t>
            </w:r>
          </w:p>
        </w:tc>
      </w:tr>
      <w:tr w:rsidR="006D61DE" w:rsidRPr="001D1E41" w:rsidTr="006D61DE">
        <w:tc>
          <w:tcPr>
            <w:tcW w:w="1237" w:type="dxa"/>
            <w:vMerge w:val="restart"/>
          </w:tcPr>
          <w:p w:rsidR="006D61DE" w:rsidRPr="0038069B" w:rsidRDefault="007D73A2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hyperlink r:id="rId6" w:history="1">
              <w:r w:rsidR="006D61DE" w:rsidRPr="0038069B">
                <w:rPr>
                  <w:rFonts w:ascii="Times New Roman" w:hAnsi="Times New Roman" w:cs="Times New Roman"/>
                  <w:b/>
                  <w:spacing w:val="-2"/>
                  <w:sz w:val="22"/>
                  <w:szCs w:val="22"/>
                </w:rPr>
                <w:t>Схема 1с</w:t>
              </w:r>
            </w:hyperlink>
          </w:p>
        </w:tc>
        <w:tc>
          <w:tcPr>
            <w:tcW w:w="8900" w:type="dxa"/>
          </w:tcPr>
          <w:p w:rsidR="006D61DE" w:rsidRPr="0038069B" w:rsidRDefault="006D61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подача заявителем в ОС заявки на проведение сертификации с прилагаемой технической документацией</w:t>
            </w:r>
          </w:p>
        </w:tc>
      </w:tr>
      <w:tr w:rsidR="006D61DE" w:rsidRPr="001D1E41" w:rsidTr="006D61DE">
        <w:tc>
          <w:tcPr>
            <w:tcW w:w="1237" w:type="dxa"/>
            <w:vMerge/>
          </w:tcPr>
          <w:p w:rsidR="006D61DE" w:rsidRPr="0038069B" w:rsidRDefault="006D61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6D61DE" w:rsidRPr="0038069B" w:rsidRDefault="006D61DE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рассмотрение заявки и принятие по ней решения ОС</w:t>
            </w:r>
          </w:p>
        </w:tc>
      </w:tr>
      <w:tr w:rsidR="006D61DE" w:rsidRPr="001D1E41" w:rsidTr="006D61DE">
        <w:tc>
          <w:tcPr>
            <w:tcW w:w="1237" w:type="dxa"/>
            <w:vMerge/>
          </w:tcPr>
          <w:p w:rsidR="006D61DE" w:rsidRPr="0038069B" w:rsidRDefault="006D61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6D61DE" w:rsidRPr="0038069B" w:rsidRDefault="006D61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отбор ОС образцов для проведения испытаний</w:t>
            </w:r>
          </w:p>
        </w:tc>
      </w:tr>
      <w:tr w:rsidR="006D61DE" w:rsidRPr="001D1E41" w:rsidTr="006D61DE">
        <w:tc>
          <w:tcPr>
            <w:tcW w:w="1237" w:type="dxa"/>
            <w:vMerge/>
          </w:tcPr>
          <w:p w:rsidR="006D61DE" w:rsidRPr="0038069B" w:rsidRDefault="006D61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6D61DE" w:rsidRPr="0038069B" w:rsidRDefault="006D61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проведение испытаний образцов продукц</w:t>
            </w:r>
            <w:proofErr w:type="gramStart"/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ии АИ</w:t>
            </w:r>
            <w:proofErr w:type="gramEnd"/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Л</w:t>
            </w:r>
          </w:p>
        </w:tc>
      </w:tr>
      <w:tr w:rsidR="006D61DE" w:rsidRPr="001D1E41" w:rsidTr="006D61DE">
        <w:tc>
          <w:tcPr>
            <w:tcW w:w="1237" w:type="dxa"/>
            <w:vMerge/>
          </w:tcPr>
          <w:p w:rsidR="006D61DE" w:rsidRPr="0038069B" w:rsidRDefault="006D61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6D61DE" w:rsidRPr="0038069B" w:rsidRDefault="006D61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проведение ОС анализа состояния производства</w:t>
            </w:r>
          </w:p>
        </w:tc>
      </w:tr>
      <w:tr w:rsidR="006D61DE" w:rsidRPr="001D1E41" w:rsidTr="006D61DE">
        <w:tc>
          <w:tcPr>
            <w:tcW w:w="1237" w:type="dxa"/>
            <w:vMerge/>
          </w:tcPr>
          <w:p w:rsidR="006D61DE" w:rsidRPr="0038069B" w:rsidRDefault="006D61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6D61DE" w:rsidRPr="0038069B" w:rsidRDefault="006D61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обобщение ОС результатов испытаний и анализа состояния производства и выдачу заявителю сертификата соответствия</w:t>
            </w:r>
          </w:p>
        </w:tc>
      </w:tr>
      <w:tr w:rsidR="006D61DE" w:rsidRPr="001D1E41" w:rsidTr="006D61DE">
        <w:tc>
          <w:tcPr>
            <w:tcW w:w="1237" w:type="dxa"/>
            <w:vMerge/>
          </w:tcPr>
          <w:p w:rsidR="006D61DE" w:rsidRPr="0038069B" w:rsidRDefault="006D61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6D61DE" w:rsidRPr="0038069B" w:rsidRDefault="006D61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нанесение единого знака обращения</w:t>
            </w:r>
          </w:p>
        </w:tc>
      </w:tr>
      <w:tr w:rsidR="006D61DE" w:rsidRPr="001D1E41" w:rsidTr="006D61DE">
        <w:tc>
          <w:tcPr>
            <w:tcW w:w="1237" w:type="dxa"/>
            <w:vMerge/>
          </w:tcPr>
          <w:p w:rsidR="006D61DE" w:rsidRPr="0038069B" w:rsidRDefault="006D61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6D61DE" w:rsidRPr="0038069B" w:rsidRDefault="006D61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инспекционный </w:t>
            </w:r>
            <w:proofErr w:type="gramStart"/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контроль за</w:t>
            </w:r>
            <w:proofErr w:type="gramEnd"/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сертифицированной продукцией</w:t>
            </w:r>
          </w:p>
        </w:tc>
      </w:tr>
      <w:tr w:rsidR="006D61DE" w:rsidRPr="001D1E41" w:rsidTr="006D61DE">
        <w:tc>
          <w:tcPr>
            <w:tcW w:w="1237" w:type="dxa"/>
            <w:vMerge/>
          </w:tcPr>
          <w:p w:rsidR="006D61DE" w:rsidRPr="0038069B" w:rsidRDefault="006D61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6D61DE" w:rsidRPr="006D61DE" w:rsidRDefault="006D61DE" w:rsidP="004A0D4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6D61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      </w:r>
          </w:p>
          <w:p w:rsidR="004A0D43" w:rsidRDefault="006D61DE" w:rsidP="004A0D4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6D61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Орган по сертификации продукции анализирует техническую документацию, представленную заявителем, и сообщает заявителю решение по заявке, содержащее у</w:t>
            </w:r>
            <w:r w:rsidR="004A0D4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словия проведения сертификации.</w:t>
            </w:r>
          </w:p>
          <w:p w:rsidR="006D61DE" w:rsidRPr="006D61DE" w:rsidRDefault="006D61DE" w:rsidP="004A0D4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6D61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Орган по сертификации производит отбор образцов продукции у заявителя для проведения испытаний.</w:t>
            </w:r>
          </w:p>
          <w:p w:rsidR="004A0D43" w:rsidRDefault="006D61DE" w:rsidP="004A0D4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6D61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Испытания образцов проводятся аккредитованной испытательной лабораторией по поручению органа по сертификации продукции, которому пред</w:t>
            </w:r>
            <w:r w:rsidR="004A0D4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оставляется протокол испытаний.</w:t>
            </w:r>
          </w:p>
          <w:p w:rsidR="004A0D43" w:rsidRDefault="006D61DE" w:rsidP="004A0D4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6D61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Анализ состояния производства у заявителя проводится органом по сертификации продукции. Результаты анализа оформляются актом.</w:t>
            </w:r>
          </w:p>
          <w:p w:rsidR="006D61DE" w:rsidRPr="006D61DE" w:rsidRDefault="006D61DE" w:rsidP="004A0D4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6D61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 положительных результатах испытаний и анализа состояния производства орган по сертификации продукции оформляет сертификат соответствия и выдает его заявителю.</w:t>
            </w:r>
          </w:p>
          <w:p w:rsidR="006D61DE" w:rsidRPr="006D61DE" w:rsidRDefault="006D61DE" w:rsidP="004A0D4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6D61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Заявитель наносит единый знак обращения, если иное не установлено техническим регламентом.</w:t>
            </w:r>
          </w:p>
          <w:p w:rsidR="006D61DE" w:rsidRPr="006D61DE" w:rsidRDefault="006D61DE" w:rsidP="004A0D4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6D61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Орган по сертификации продукции проводит инспекционный </w:t>
            </w:r>
            <w:proofErr w:type="gramStart"/>
            <w:r w:rsidRPr="006D61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контроль за</w:t>
            </w:r>
            <w:proofErr w:type="gramEnd"/>
            <w:r w:rsidRPr="006D61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(или) анализа состояния производства.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      </w:r>
          </w:p>
          <w:p w:rsidR="006D61DE" w:rsidRPr="006D61DE" w:rsidRDefault="006D61DE" w:rsidP="004A0D4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6D61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 приостановить дей</w:t>
            </w:r>
            <w:r w:rsidR="004A0D4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ствие сертификата соответствия;</w:t>
            </w:r>
          </w:p>
          <w:p w:rsidR="006D61DE" w:rsidRPr="006D61DE" w:rsidRDefault="006D61DE" w:rsidP="004A0D4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6D61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 отменить дей</w:t>
            </w:r>
            <w:r w:rsidR="004A0D4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ствие сертификата соответствия.</w:t>
            </w:r>
          </w:p>
          <w:p w:rsidR="006D61DE" w:rsidRPr="006D61DE" w:rsidRDefault="006D61DE" w:rsidP="004A0D4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6D61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Принятые органом по сертификации продукции решения доводятся до заявителя.</w:t>
            </w:r>
          </w:p>
          <w:p w:rsidR="004A0D43" w:rsidRDefault="006D61DE" w:rsidP="004A0D4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6D61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</w:t>
            </w:r>
            <w:r w:rsidR="004A0D4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носится соответствующая запись.</w:t>
            </w:r>
          </w:p>
          <w:p w:rsidR="006D61DE" w:rsidRPr="0038069B" w:rsidRDefault="006D61DE" w:rsidP="004A0D4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6D61DE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 продукции, который принимает решение о необходимости проведения новых испытаний и (или) анализа состояния производства продукции.</w:t>
            </w:r>
          </w:p>
        </w:tc>
      </w:tr>
      <w:tr w:rsidR="00455393" w:rsidRPr="001D1E41" w:rsidTr="006D61DE">
        <w:tc>
          <w:tcPr>
            <w:tcW w:w="1237" w:type="dxa"/>
            <w:vMerge w:val="restart"/>
          </w:tcPr>
          <w:p w:rsidR="00455393" w:rsidRPr="0038069B" w:rsidRDefault="007D73A2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hyperlink r:id="rId7" w:history="1">
              <w:r w:rsidR="00455393" w:rsidRPr="0038069B">
                <w:rPr>
                  <w:rFonts w:ascii="Times New Roman" w:hAnsi="Times New Roman" w:cs="Times New Roman"/>
                  <w:b/>
                  <w:spacing w:val="-2"/>
                  <w:sz w:val="22"/>
                  <w:szCs w:val="22"/>
                </w:rPr>
                <w:t>Схема 2с</w:t>
              </w:r>
            </w:hyperlink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подача заявителем в ОС заявки на проведение сертификации с прилагаемой технической документацией,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</w:t>
            </w:r>
          </w:p>
        </w:tc>
      </w:tr>
      <w:tr w:rsidR="00455393" w:rsidRPr="001D1E41" w:rsidTr="006D61DE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рассмотрение заявки и принятие ОС решения о проведении сертификации продукции</w:t>
            </w:r>
          </w:p>
        </w:tc>
      </w:tr>
      <w:tr w:rsidR="00455393" w:rsidRPr="001D1E41" w:rsidTr="006D61DE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отбор ОС образцов для проведения испытаний</w:t>
            </w:r>
          </w:p>
        </w:tc>
      </w:tr>
      <w:tr w:rsidR="00455393" w:rsidRPr="001D1E41" w:rsidTr="006D61DE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проведение испытаний образцов продукц</w:t>
            </w:r>
            <w:proofErr w:type="gramStart"/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ии АИ</w:t>
            </w:r>
            <w:proofErr w:type="gramEnd"/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Л</w:t>
            </w:r>
          </w:p>
        </w:tc>
      </w:tr>
      <w:tr w:rsidR="00455393" w:rsidRPr="001D1E41" w:rsidTr="006D61DE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обобщение ОС результатов анализа представленной заявителем технической документации, результатов испытаний образцов продукции и выдачу заявителю сертификата соответствия</w:t>
            </w:r>
          </w:p>
        </w:tc>
      </w:tr>
      <w:tr w:rsidR="00455393" w:rsidRPr="001D1E41" w:rsidTr="006D61DE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нанесение единого знака обращения</w:t>
            </w:r>
          </w:p>
        </w:tc>
      </w:tr>
      <w:tr w:rsidR="00455393" w:rsidRPr="001D1E41" w:rsidTr="006D61DE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инспекционный </w:t>
            </w:r>
            <w:proofErr w:type="gramStart"/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контроль за</w:t>
            </w:r>
            <w:proofErr w:type="gramEnd"/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сертифицированной продукцией, контроль за стабильностью функционирования системы менеджмента</w:t>
            </w:r>
          </w:p>
        </w:tc>
      </w:tr>
      <w:tr w:rsidR="00455393" w:rsidRPr="001D1E41" w:rsidTr="0023255F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455393" w:rsidRPr="00584476" w:rsidRDefault="00455393" w:rsidP="00584476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5844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      </w:r>
          </w:p>
          <w:p w:rsidR="00455393" w:rsidRPr="00584476" w:rsidRDefault="00455393" w:rsidP="00584476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5844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В заявке указывается документ, на соответствие которому сертифицирована система </w:t>
            </w:r>
            <w:r w:rsidRPr="005844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>менеджмента с учетом того, что в техническом регламенте могут быть установлены один или несколько документов, на соответствие которым проводится сертификация системы менеджмента.</w:t>
            </w:r>
          </w:p>
          <w:p w:rsidR="00455393" w:rsidRPr="00584476" w:rsidRDefault="00455393" w:rsidP="00584476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5844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Одновременно заявитель представляет сертификат на систему менеджмента (копию сертификата).</w:t>
            </w:r>
          </w:p>
          <w:p w:rsidR="00455393" w:rsidRPr="00584476" w:rsidRDefault="00455393" w:rsidP="00584476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5844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Рассмотрение заявки, отбор и испытание образцов.</w:t>
            </w:r>
          </w:p>
          <w:p w:rsidR="00455393" w:rsidRPr="00584476" w:rsidRDefault="00455393" w:rsidP="00584476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5844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 положительных результатах анализа технической документации и испытаний орган по сертификации продукции оформляет сертификат соответствия и выдает его з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аявителю.</w:t>
            </w:r>
          </w:p>
          <w:p w:rsidR="00455393" w:rsidRPr="00584476" w:rsidRDefault="00455393" w:rsidP="00584476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5844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Заявитель наносит единый знак обращения, если иное не устан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овлено техническим регламентом.</w:t>
            </w:r>
          </w:p>
          <w:p w:rsidR="00455393" w:rsidRPr="00584476" w:rsidRDefault="00455393" w:rsidP="00584476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5844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Орган по сертификации продукции проводит инспекционный </w:t>
            </w:r>
            <w:proofErr w:type="gramStart"/>
            <w:r w:rsidRPr="005844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контроль за</w:t>
            </w:r>
            <w:proofErr w:type="gramEnd"/>
            <w:r w:rsidRPr="005844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следующих решений:</w:t>
            </w:r>
          </w:p>
          <w:p w:rsidR="00455393" w:rsidRPr="00584476" w:rsidRDefault="00455393" w:rsidP="00584476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5844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 приостановить дей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ствие сертификата соответствия;</w:t>
            </w:r>
          </w:p>
          <w:p w:rsidR="00455393" w:rsidRPr="00584476" w:rsidRDefault="00455393" w:rsidP="00584476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5844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 отменить дей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ствие сертификата соответствия.</w:t>
            </w:r>
          </w:p>
          <w:p w:rsidR="00455393" w:rsidRPr="00584476" w:rsidRDefault="00455393" w:rsidP="00584476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5844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Принятые органом по сертификации продукции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решения доводятся до заявителя.</w:t>
            </w:r>
          </w:p>
          <w:p w:rsidR="00455393" w:rsidRPr="0038069B" w:rsidRDefault="00455393" w:rsidP="00584476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584476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      </w:r>
          </w:p>
        </w:tc>
      </w:tr>
      <w:tr w:rsidR="005578DE" w:rsidRPr="001D1E41" w:rsidTr="006D61DE">
        <w:tc>
          <w:tcPr>
            <w:tcW w:w="1237" w:type="dxa"/>
            <w:vMerge w:val="restart"/>
          </w:tcPr>
          <w:p w:rsidR="005578DE" w:rsidRPr="0038069B" w:rsidRDefault="007D73A2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hyperlink r:id="rId8" w:history="1">
              <w:r w:rsidR="005578DE" w:rsidRPr="0038069B">
                <w:rPr>
                  <w:rFonts w:ascii="Times New Roman" w:hAnsi="Times New Roman" w:cs="Times New Roman"/>
                  <w:b/>
                  <w:spacing w:val="-2"/>
                  <w:sz w:val="22"/>
                  <w:szCs w:val="22"/>
                </w:rPr>
                <w:t>Схема 3с</w:t>
              </w:r>
            </w:hyperlink>
          </w:p>
        </w:tc>
        <w:tc>
          <w:tcPr>
            <w:tcW w:w="8900" w:type="dxa"/>
          </w:tcPr>
          <w:p w:rsidR="005578DE" w:rsidRPr="0038069B" w:rsidRDefault="005578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подача заявителем в ОС заявки на проведение сертификации с прилагаемой технической документацией</w:t>
            </w:r>
          </w:p>
        </w:tc>
      </w:tr>
      <w:tr w:rsidR="005578DE" w:rsidRPr="001D1E41" w:rsidTr="006D61DE">
        <w:tc>
          <w:tcPr>
            <w:tcW w:w="1237" w:type="dxa"/>
            <w:vMerge/>
          </w:tcPr>
          <w:p w:rsidR="005578DE" w:rsidRPr="0038069B" w:rsidRDefault="005578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5578DE" w:rsidRPr="0038069B" w:rsidRDefault="005578DE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рассмотрение заявки и принятие ОС решения о проведении сертификации продукции</w:t>
            </w:r>
          </w:p>
        </w:tc>
      </w:tr>
      <w:tr w:rsidR="005578DE" w:rsidRPr="001D1E41" w:rsidTr="006D61DE">
        <w:tc>
          <w:tcPr>
            <w:tcW w:w="1237" w:type="dxa"/>
            <w:vMerge/>
          </w:tcPr>
          <w:p w:rsidR="005578DE" w:rsidRPr="0038069B" w:rsidRDefault="005578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5578DE" w:rsidRPr="0038069B" w:rsidRDefault="005578DE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отбор ОС образцов для проведения испытаний</w:t>
            </w:r>
          </w:p>
        </w:tc>
      </w:tr>
      <w:tr w:rsidR="005578DE" w:rsidRPr="001D1E41" w:rsidTr="006D61DE">
        <w:tc>
          <w:tcPr>
            <w:tcW w:w="1237" w:type="dxa"/>
            <w:vMerge/>
          </w:tcPr>
          <w:p w:rsidR="005578DE" w:rsidRPr="0038069B" w:rsidRDefault="005578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5578DE" w:rsidRPr="0038069B" w:rsidRDefault="005578DE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проведение испытаний образцов продукц</w:t>
            </w:r>
            <w:proofErr w:type="gramStart"/>
            <w:r w:rsidRPr="0038069B">
              <w:rPr>
                <w:spacing w:val="-2"/>
                <w:sz w:val="22"/>
                <w:szCs w:val="22"/>
              </w:rPr>
              <w:t>ии АИ</w:t>
            </w:r>
            <w:proofErr w:type="gramEnd"/>
            <w:r w:rsidRPr="0038069B">
              <w:rPr>
                <w:spacing w:val="-2"/>
                <w:sz w:val="22"/>
                <w:szCs w:val="22"/>
              </w:rPr>
              <w:t>Л</w:t>
            </w:r>
          </w:p>
        </w:tc>
      </w:tr>
      <w:tr w:rsidR="005578DE" w:rsidRPr="001D1E41" w:rsidTr="006D61DE">
        <w:tc>
          <w:tcPr>
            <w:tcW w:w="1237" w:type="dxa"/>
            <w:vMerge/>
          </w:tcPr>
          <w:p w:rsidR="005578DE" w:rsidRPr="0038069B" w:rsidRDefault="005578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5578DE" w:rsidRPr="0038069B" w:rsidRDefault="005578DE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анализ результатов испытаний и выдачу заявителю сертификата соответствия</w:t>
            </w:r>
          </w:p>
        </w:tc>
      </w:tr>
      <w:tr w:rsidR="005578DE" w:rsidRPr="001D1E41" w:rsidTr="006D61DE">
        <w:tc>
          <w:tcPr>
            <w:tcW w:w="1237" w:type="dxa"/>
            <w:vMerge/>
          </w:tcPr>
          <w:p w:rsidR="005578DE" w:rsidRPr="0038069B" w:rsidRDefault="005578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5578DE" w:rsidRPr="0038069B" w:rsidRDefault="005578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маркировка партии продукции единым знаком обращения</w:t>
            </w:r>
          </w:p>
        </w:tc>
      </w:tr>
      <w:tr w:rsidR="005578DE" w:rsidRPr="001D1E41" w:rsidTr="006D61DE">
        <w:tc>
          <w:tcPr>
            <w:tcW w:w="1237" w:type="dxa"/>
            <w:vMerge/>
          </w:tcPr>
          <w:p w:rsidR="005578DE" w:rsidRPr="0038069B" w:rsidRDefault="005578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455393" w:rsidRPr="00455393" w:rsidRDefault="00455393" w:rsidP="0045539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45539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Заявитель формирует техническую документацию и подает заявку на сертификацию партии продукции в один из органов по сертификации продукции, имеющий данный вид продукции в области аккредитации.</w:t>
            </w:r>
          </w:p>
          <w:p w:rsidR="00455393" w:rsidRPr="00455393" w:rsidRDefault="00455393" w:rsidP="0045539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45539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 заявке должны содержаться идентифицирующие признаки партии и в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ходящих в нее единиц продукции.</w:t>
            </w:r>
          </w:p>
          <w:p w:rsidR="00455393" w:rsidRPr="00455393" w:rsidRDefault="00455393" w:rsidP="0045539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45539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Орган по сертификации сообщает заявителю решение по заявке, содержащее у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словия проведения сертификации.</w:t>
            </w:r>
          </w:p>
          <w:p w:rsidR="00455393" w:rsidRPr="00455393" w:rsidRDefault="00455393" w:rsidP="0045539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45539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Орган по сертификации проводит у заявителя идентификацию партии продукции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 отбор образцов для испытаний.</w:t>
            </w:r>
          </w:p>
          <w:p w:rsidR="00455393" w:rsidRPr="00455393" w:rsidRDefault="00455393" w:rsidP="0045539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45539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Испытания партии продукции (выборки из партии) проводятся аккредитованной испытательной лабораторией по поручению органа по сертификации, которому предоставляется протокол испытаний.</w:t>
            </w:r>
          </w:p>
          <w:p w:rsidR="00455393" w:rsidRPr="00455393" w:rsidRDefault="00455393" w:rsidP="0045539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45539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 положительных результатах испытаний орган по сертификации оформляет сертификат соответствия и выдает его заявителю.</w:t>
            </w:r>
          </w:p>
          <w:p w:rsidR="005578DE" w:rsidRPr="0038069B" w:rsidRDefault="00455393" w:rsidP="00455393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45539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Заявитель наносит единый знак обращения, если иное не установлено техническим регламентом.</w:t>
            </w:r>
          </w:p>
        </w:tc>
      </w:tr>
      <w:tr w:rsidR="005578DE" w:rsidRPr="001D1E41" w:rsidTr="006D61DE">
        <w:tc>
          <w:tcPr>
            <w:tcW w:w="1237" w:type="dxa"/>
            <w:vMerge w:val="restart"/>
          </w:tcPr>
          <w:p w:rsidR="005578DE" w:rsidRPr="0038069B" w:rsidRDefault="007D73A2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hyperlink r:id="rId9" w:history="1">
              <w:r w:rsidR="005578DE" w:rsidRPr="0038069B">
                <w:rPr>
                  <w:rFonts w:ascii="Times New Roman" w:hAnsi="Times New Roman" w:cs="Times New Roman"/>
                  <w:b/>
                  <w:spacing w:val="-2"/>
                  <w:sz w:val="22"/>
                  <w:szCs w:val="22"/>
                </w:rPr>
                <w:t>Схема 4с</w:t>
              </w:r>
            </w:hyperlink>
          </w:p>
        </w:tc>
        <w:tc>
          <w:tcPr>
            <w:tcW w:w="8900" w:type="dxa"/>
          </w:tcPr>
          <w:p w:rsidR="005578DE" w:rsidRPr="0038069B" w:rsidRDefault="005578DE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подача заявителем в ОС заявки на проведение сертификации с прилагаемой технической документацией</w:t>
            </w:r>
          </w:p>
        </w:tc>
      </w:tr>
      <w:tr w:rsidR="005578DE" w:rsidRPr="001D1E41" w:rsidTr="006D61DE">
        <w:tc>
          <w:tcPr>
            <w:tcW w:w="1237" w:type="dxa"/>
            <w:vMerge/>
          </w:tcPr>
          <w:p w:rsidR="005578DE" w:rsidRPr="0038069B" w:rsidRDefault="005578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5578DE" w:rsidRPr="0038069B" w:rsidRDefault="005578DE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рассмотрение заявки и принятие по ней решения ОС</w:t>
            </w:r>
          </w:p>
        </w:tc>
      </w:tr>
      <w:tr w:rsidR="005578DE" w:rsidRPr="001D1E41" w:rsidTr="006D61DE">
        <w:tc>
          <w:tcPr>
            <w:tcW w:w="1237" w:type="dxa"/>
            <w:vMerge/>
          </w:tcPr>
          <w:p w:rsidR="005578DE" w:rsidRPr="0038069B" w:rsidRDefault="005578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5578DE" w:rsidRPr="0038069B" w:rsidRDefault="005578DE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проведение испытаний каждой единицы продукц</w:t>
            </w:r>
            <w:proofErr w:type="gramStart"/>
            <w:r w:rsidRPr="0038069B">
              <w:rPr>
                <w:spacing w:val="-2"/>
                <w:sz w:val="22"/>
                <w:szCs w:val="22"/>
              </w:rPr>
              <w:t>ии АИ</w:t>
            </w:r>
            <w:proofErr w:type="gramEnd"/>
            <w:r w:rsidRPr="0038069B">
              <w:rPr>
                <w:spacing w:val="-2"/>
                <w:sz w:val="22"/>
                <w:szCs w:val="22"/>
              </w:rPr>
              <w:t>Л</w:t>
            </w:r>
          </w:p>
        </w:tc>
      </w:tr>
      <w:tr w:rsidR="005578DE" w:rsidRPr="001D1E41" w:rsidTr="006D61DE">
        <w:tc>
          <w:tcPr>
            <w:tcW w:w="1237" w:type="dxa"/>
            <w:vMerge/>
          </w:tcPr>
          <w:p w:rsidR="005578DE" w:rsidRPr="0038069B" w:rsidRDefault="005578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5578DE" w:rsidRPr="0038069B" w:rsidRDefault="005578DE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анализ результатов испытаний и выдачу заявителю сертификата соответствия</w:t>
            </w:r>
          </w:p>
        </w:tc>
      </w:tr>
      <w:tr w:rsidR="005578DE" w:rsidRPr="001D1E41" w:rsidTr="006D61DE">
        <w:tc>
          <w:tcPr>
            <w:tcW w:w="1237" w:type="dxa"/>
            <w:vMerge/>
          </w:tcPr>
          <w:p w:rsidR="005578DE" w:rsidRPr="0038069B" w:rsidRDefault="005578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5578DE" w:rsidRPr="0038069B" w:rsidRDefault="005578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нанесение единого знака обращения</w:t>
            </w:r>
          </w:p>
        </w:tc>
      </w:tr>
      <w:tr w:rsidR="005578DE" w:rsidRPr="001D1E41" w:rsidTr="006D61DE">
        <w:tc>
          <w:tcPr>
            <w:tcW w:w="1237" w:type="dxa"/>
            <w:vMerge/>
          </w:tcPr>
          <w:p w:rsidR="005578DE" w:rsidRPr="0038069B" w:rsidRDefault="005578DE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561247" w:rsidRPr="00561247" w:rsidRDefault="00561247" w:rsidP="001F5069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56124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Заявитель формирует техническую документацию и подает заявку на сертификацию единицы продукции в один из органов по сертификации продукции, имеющий данный вид пр</w:t>
            </w:r>
            <w:r w:rsidR="001F506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одукции в области аккредитации.</w:t>
            </w:r>
          </w:p>
          <w:p w:rsidR="00561247" w:rsidRPr="00561247" w:rsidRDefault="00561247" w:rsidP="001F5069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56124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 заявке должны содержаться идентифицирующие признаки единицы продукции.</w:t>
            </w:r>
          </w:p>
          <w:p w:rsidR="00561247" w:rsidRPr="00561247" w:rsidRDefault="00561247" w:rsidP="001F5069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56124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Орган по сертификации сообщает заявителю решение по заявке, содержащее условия </w:t>
            </w:r>
            <w:r w:rsidRPr="0056124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>проведения сертификации.</w:t>
            </w:r>
          </w:p>
          <w:p w:rsidR="00561247" w:rsidRPr="00561247" w:rsidRDefault="00561247" w:rsidP="001F5069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56124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Испытания единицы продукции проводятся аккредитованной испытательной лабораторией по поручению органа по сертификации, которому предоставляется протокол испытаний.</w:t>
            </w:r>
          </w:p>
          <w:p w:rsidR="00561247" w:rsidRPr="00561247" w:rsidRDefault="00561247" w:rsidP="001F5069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56124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 положительных результатах испытаний орган по сертификации оформляет сертификат соответствия и выдает его заявителю.</w:t>
            </w:r>
          </w:p>
          <w:p w:rsidR="005578DE" w:rsidRPr="0038069B" w:rsidRDefault="00561247" w:rsidP="001F5069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56124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Заявитель наносит единый знак обращения, если иное не установлено техническим регламентом.</w:t>
            </w:r>
          </w:p>
        </w:tc>
      </w:tr>
      <w:tr w:rsidR="00B71CCD" w:rsidRPr="001D1E41" w:rsidTr="006D61DE">
        <w:tc>
          <w:tcPr>
            <w:tcW w:w="1237" w:type="dxa"/>
            <w:vMerge w:val="restart"/>
          </w:tcPr>
          <w:p w:rsidR="00B71CCD" w:rsidRPr="0038069B" w:rsidRDefault="007D73A2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hyperlink r:id="rId10" w:history="1">
              <w:r w:rsidR="00B71CCD" w:rsidRPr="0038069B">
                <w:rPr>
                  <w:rFonts w:ascii="Times New Roman" w:hAnsi="Times New Roman" w:cs="Times New Roman"/>
                  <w:b/>
                  <w:spacing w:val="-2"/>
                  <w:sz w:val="22"/>
                  <w:szCs w:val="22"/>
                </w:rPr>
                <w:t>Схема 5с</w:t>
              </w:r>
            </w:hyperlink>
          </w:p>
        </w:tc>
        <w:tc>
          <w:tcPr>
            <w:tcW w:w="8900" w:type="dxa"/>
          </w:tcPr>
          <w:p w:rsidR="00B71CCD" w:rsidRPr="0038069B" w:rsidRDefault="00B71CCD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подача заявителем в ОС заявки на проведение сертификации с прилагаемой технической документацией</w:t>
            </w:r>
          </w:p>
        </w:tc>
      </w:tr>
      <w:tr w:rsidR="00B71CCD" w:rsidRPr="001D1E41" w:rsidTr="006D61DE">
        <w:tc>
          <w:tcPr>
            <w:tcW w:w="1237" w:type="dxa"/>
            <w:vMerge/>
          </w:tcPr>
          <w:p w:rsidR="00B71CCD" w:rsidRPr="0038069B" w:rsidRDefault="00B71CCD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B71CCD" w:rsidRPr="0038069B" w:rsidRDefault="00B71CCD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рассмотрение заявки и принятие по ней решения ОС</w:t>
            </w:r>
          </w:p>
        </w:tc>
      </w:tr>
      <w:tr w:rsidR="00B71CCD" w:rsidRPr="001D1E41" w:rsidTr="006D61DE">
        <w:tc>
          <w:tcPr>
            <w:tcW w:w="1237" w:type="dxa"/>
            <w:vMerge/>
          </w:tcPr>
          <w:p w:rsidR="00B71CCD" w:rsidRPr="0038069B" w:rsidRDefault="00B71CCD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B71CCD" w:rsidRPr="0038069B" w:rsidRDefault="00B71CCD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проведение ОС исследования проекта</w:t>
            </w:r>
          </w:p>
        </w:tc>
      </w:tr>
      <w:tr w:rsidR="00B71CCD" w:rsidRPr="001D1E41" w:rsidTr="006D61DE">
        <w:tc>
          <w:tcPr>
            <w:tcW w:w="1237" w:type="dxa"/>
            <w:vMerge/>
          </w:tcPr>
          <w:p w:rsidR="00B71CCD" w:rsidRPr="0038069B" w:rsidRDefault="00B71CCD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B71CCD" w:rsidRPr="0038069B" w:rsidRDefault="00B71CCD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проведение ОС анализа состояния производства</w:t>
            </w:r>
          </w:p>
        </w:tc>
      </w:tr>
      <w:tr w:rsidR="00B71CCD" w:rsidRPr="001D1E41" w:rsidTr="006D61DE">
        <w:tc>
          <w:tcPr>
            <w:tcW w:w="1237" w:type="dxa"/>
            <w:vMerge/>
          </w:tcPr>
          <w:p w:rsidR="00B71CCD" w:rsidRPr="0038069B" w:rsidRDefault="00B71CCD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B71CCD" w:rsidRPr="0038069B" w:rsidRDefault="00B71CCD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обобщение результатов исследования проекта и анализа состояния производства и выдачу заявителю сертификата соответствия</w:t>
            </w:r>
          </w:p>
        </w:tc>
      </w:tr>
      <w:tr w:rsidR="00B71CCD" w:rsidRPr="001D1E41" w:rsidTr="006D61DE">
        <w:tc>
          <w:tcPr>
            <w:tcW w:w="1237" w:type="dxa"/>
            <w:vMerge/>
          </w:tcPr>
          <w:p w:rsidR="00B71CCD" w:rsidRPr="0038069B" w:rsidRDefault="00B71CCD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B71CCD" w:rsidRPr="0038069B" w:rsidRDefault="00B71CCD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нанесение единого знака обращения</w:t>
            </w:r>
          </w:p>
        </w:tc>
      </w:tr>
      <w:tr w:rsidR="00B71CCD" w:rsidRPr="001D1E41" w:rsidTr="006D61DE">
        <w:tc>
          <w:tcPr>
            <w:tcW w:w="1237" w:type="dxa"/>
            <w:vMerge/>
          </w:tcPr>
          <w:p w:rsidR="00B71CCD" w:rsidRPr="0038069B" w:rsidRDefault="00B71CCD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B71CCD" w:rsidRPr="0038069B" w:rsidRDefault="00B71CCD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 xml:space="preserve">инспекционный </w:t>
            </w:r>
            <w:proofErr w:type="gramStart"/>
            <w:r w:rsidRPr="0038069B">
              <w:rPr>
                <w:spacing w:val="-2"/>
                <w:sz w:val="22"/>
                <w:szCs w:val="22"/>
              </w:rPr>
              <w:t>контроль за</w:t>
            </w:r>
            <w:proofErr w:type="gramEnd"/>
            <w:r w:rsidRPr="0038069B">
              <w:rPr>
                <w:spacing w:val="-2"/>
                <w:sz w:val="22"/>
                <w:szCs w:val="22"/>
              </w:rPr>
              <w:t xml:space="preserve"> сертифицированной продукцией</w:t>
            </w:r>
          </w:p>
        </w:tc>
      </w:tr>
      <w:tr w:rsidR="00B71CCD" w:rsidRPr="001D1E41" w:rsidTr="006D61DE">
        <w:tc>
          <w:tcPr>
            <w:tcW w:w="1237" w:type="dxa"/>
            <w:vMerge/>
          </w:tcPr>
          <w:p w:rsidR="00B71CCD" w:rsidRPr="0038069B" w:rsidRDefault="00B71CCD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B71CCD" w:rsidRDefault="00B71CCD" w:rsidP="00B71CCD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B71CCD">
              <w:rPr>
                <w:spacing w:val="-2"/>
                <w:sz w:val="22"/>
                <w:szCs w:val="22"/>
              </w:rPr>
              <w:t>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      </w:r>
          </w:p>
          <w:p w:rsidR="00B71CCD" w:rsidRDefault="00B71CCD" w:rsidP="00B71CCD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B71CCD">
              <w:rPr>
                <w:spacing w:val="-2"/>
                <w:sz w:val="22"/>
                <w:szCs w:val="22"/>
              </w:rPr>
              <w:t>Орган по сертификации сообщает заявителю решение по заявке, содержащее условия проведения сертификации.</w:t>
            </w:r>
          </w:p>
          <w:p w:rsidR="00B71CCD" w:rsidRPr="00B71CCD" w:rsidRDefault="00B71CCD" w:rsidP="00B71CCD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B71CCD">
              <w:rPr>
                <w:spacing w:val="-2"/>
                <w:sz w:val="22"/>
                <w:szCs w:val="22"/>
              </w:rPr>
              <w:t>Орган по сертификации проводит исследование проекта продукции, путем анализа технической документации, по которой изготавливается продукция, результатов проведенных расчетов, испытаний экспериментальных образцов продукции.</w:t>
            </w:r>
          </w:p>
          <w:p w:rsidR="00B71CCD" w:rsidRDefault="00B71CCD" w:rsidP="00B71CCD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B71CCD">
              <w:rPr>
                <w:spacing w:val="-2"/>
                <w:sz w:val="22"/>
                <w:szCs w:val="22"/>
              </w:rPr>
              <w:t>Результаты исследования проекта продукции оформляются в заключении, в котором орган по сертификации дает оценку соответствия проекта проду</w:t>
            </w:r>
            <w:r>
              <w:rPr>
                <w:spacing w:val="-2"/>
                <w:sz w:val="22"/>
                <w:szCs w:val="22"/>
              </w:rPr>
              <w:t>кции установленным требованиям.</w:t>
            </w:r>
          </w:p>
          <w:p w:rsidR="00B71CCD" w:rsidRDefault="00B71CCD" w:rsidP="00B71CCD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B71CCD">
              <w:rPr>
                <w:spacing w:val="-2"/>
                <w:sz w:val="22"/>
                <w:szCs w:val="22"/>
              </w:rPr>
              <w:t>Анализ состояния производства у заявителя проводится органом по сертификации. Результаты анализа оформляются актом.</w:t>
            </w:r>
          </w:p>
          <w:p w:rsidR="00B71CCD" w:rsidRDefault="00B71CCD" w:rsidP="00B71CCD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B71CCD">
              <w:rPr>
                <w:spacing w:val="-2"/>
                <w:sz w:val="22"/>
                <w:szCs w:val="22"/>
              </w:rPr>
              <w:t>При положительных результатах исследования проекта продукции и анализа состояния производства орган по сертификации оформляет сертификат соответствия и выдает его заявителю.</w:t>
            </w:r>
          </w:p>
          <w:p w:rsidR="00B71CCD" w:rsidRDefault="00B71CCD" w:rsidP="00B71CCD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B71CCD">
              <w:rPr>
                <w:spacing w:val="-2"/>
                <w:sz w:val="22"/>
                <w:szCs w:val="22"/>
              </w:rPr>
              <w:t>Заявитель наносит единый знак обращения, если иное не установлено техническим регламентом.</w:t>
            </w:r>
          </w:p>
          <w:p w:rsidR="00B71CCD" w:rsidRPr="00B71CCD" w:rsidRDefault="00B71CCD" w:rsidP="00B71CCD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B71CCD">
              <w:rPr>
                <w:spacing w:val="-2"/>
                <w:sz w:val="22"/>
                <w:szCs w:val="22"/>
              </w:rPr>
              <w:t xml:space="preserve">Орган по сертификации продукции проводит инспекционный </w:t>
            </w:r>
            <w:proofErr w:type="gramStart"/>
            <w:r w:rsidRPr="00B71CCD">
              <w:rPr>
                <w:spacing w:val="-2"/>
                <w:sz w:val="22"/>
                <w:szCs w:val="22"/>
              </w:rPr>
              <w:t>контроль за</w:t>
            </w:r>
            <w:proofErr w:type="gramEnd"/>
            <w:r w:rsidRPr="00B71CCD">
              <w:rPr>
                <w:spacing w:val="-2"/>
                <w:sz w:val="22"/>
                <w:szCs w:val="22"/>
              </w:rPr>
              <w:t xml:space="preserve">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(или) анализа состояния производства.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      </w:r>
          </w:p>
          <w:p w:rsidR="00B71CCD" w:rsidRPr="00B71CCD" w:rsidRDefault="00B71CCD" w:rsidP="00B71CC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B71CCD">
              <w:rPr>
                <w:spacing w:val="-2"/>
                <w:sz w:val="22"/>
                <w:szCs w:val="22"/>
              </w:rPr>
              <w:t>- приостановить действие сертификата соответствия;</w:t>
            </w:r>
          </w:p>
          <w:p w:rsidR="00B71CCD" w:rsidRPr="00B71CCD" w:rsidRDefault="00B71CCD" w:rsidP="00B71CC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B71CCD">
              <w:rPr>
                <w:spacing w:val="-2"/>
                <w:sz w:val="22"/>
                <w:szCs w:val="22"/>
              </w:rPr>
              <w:t>- отменить дей</w:t>
            </w:r>
            <w:r>
              <w:rPr>
                <w:spacing w:val="-2"/>
                <w:sz w:val="22"/>
                <w:szCs w:val="22"/>
              </w:rPr>
              <w:t>ствие сертификата соответствия.</w:t>
            </w:r>
          </w:p>
          <w:p w:rsidR="00B71CCD" w:rsidRPr="00B71CCD" w:rsidRDefault="00B71CCD" w:rsidP="00B71CCD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B71CCD">
              <w:rPr>
                <w:spacing w:val="-2"/>
                <w:sz w:val="22"/>
                <w:szCs w:val="22"/>
              </w:rPr>
              <w:t>Принятые органом по сертификации продукции ре</w:t>
            </w:r>
            <w:r>
              <w:rPr>
                <w:spacing w:val="-2"/>
                <w:sz w:val="22"/>
                <w:szCs w:val="22"/>
              </w:rPr>
              <w:t>шения доводятся до заявителя.</w:t>
            </w:r>
          </w:p>
          <w:p w:rsidR="00B71CCD" w:rsidRDefault="00B71CCD" w:rsidP="00B71CCD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B71CCD">
              <w:rPr>
                <w:spacing w:val="-2"/>
                <w:sz w:val="22"/>
                <w:szCs w:val="22"/>
              </w:rPr>
      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      </w:r>
          </w:p>
          <w:p w:rsidR="00B71CCD" w:rsidRPr="0038069B" w:rsidRDefault="00B71CCD" w:rsidP="00B71CCD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B71CCD">
              <w:rPr>
                <w:spacing w:val="-2"/>
                <w:sz w:val="22"/>
                <w:szCs w:val="22"/>
              </w:rPr>
              <w:t>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испытаний и (или) анализа состояния производства продукции.</w:t>
            </w:r>
          </w:p>
        </w:tc>
      </w:tr>
      <w:tr w:rsidR="00455393" w:rsidRPr="001D1E41" w:rsidTr="006D61DE">
        <w:tc>
          <w:tcPr>
            <w:tcW w:w="1237" w:type="dxa"/>
            <w:vMerge w:val="restart"/>
          </w:tcPr>
          <w:p w:rsidR="00455393" w:rsidRPr="0038069B" w:rsidRDefault="007D73A2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hyperlink r:id="rId11" w:history="1">
              <w:r w:rsidR="00455393" w:rsidRPr="0038069B">
                <w:rPr>
                  <w:rFonts w:ascii="Times New Roman" w:hAnsi="Times New Roman" w:cs="Times New Roman"/>
                  <w:b/>
                  <w:spacing w:val="-2"/>
                  <w:sz w:val="22"/>
                  <w:szCs w:val="22"/>
                </w:rPr>
                <w:t>Схема 6с</w:t>
              </w:r>
            </w:hyperlink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4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 xml:space="preserve">подача заявителем в ОС заявки на проведение сертификации с прилагаемой технической документацией,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</w:t>
            </w:r>
            <w:r w:rsidRPr="0038069B">
              <w:rPr>
                <w:spacing w:val="-2"/>
                <w:sz w:val="22"/>
                <w:szCs w:val="22"/>
              </w:rPr>
              <w:lastRenderedPageBreak/>
              <w:t>определенным в техническом регламенте</w:t>
            </w:r>
          </w:p>
        </w:tc>
      </w:tr>
      <w:tr w:rsidR="00455393" w:rsidRPr="001D1E41" w:rsidTr="006D61DE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проведение ОС исследования проекта продукции</w:t>
            </w:r>
          </w:p>
        </w:tc>
      </w:tr>
      <w:tr w:rsidR="00455393" w:rsidRPr="001D1E41" w:rsidTr="006D61DE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обобщение результатов анализа технической</w:t>
            </w:r>
            <w:r w:rsidRPr="0038069B">
              <w:rPr>
                <w:spacing w:val="-10"/>
                <w:sz w:val="22"/>
                <w:szCs w:val="22"/>
              </w:rPr>
              <w:t xml:space="preserve"> </w:t>
            </w:r>
            <w:r w:rsidRPr="0038069B">
              <w:rPr>
                <w:spacing w:val="-2"/>
                <w:sz w:val="22"/>
                <w:szCs w:val="22"/>
              </w:rPr>
              <w:t>документации, в том числе результатов исследования проекта продукции, и выдачу заявителю сертификата соответствия</w:t>
            </w:r>
          </w:p>
        </w:tc>
      </w:tr>
      <w:tr w:rsidR="00455393" w:rsidRPr="001D1E41" w:rsidTr="006D61DE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нанесение единого знака обращения</w:t>
            </w:r>
          </w:p>
        </w:tc>
      </w:tr>
      <w:tr w:rsidR="00455393" w:rsidRPr="001D1E41" w:rsidTr="006D61DE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 xml:space="preserve">инспекционный </w:t>
            </w:r>
            <w:proofErr w:type="gramStart"/>
            <w:r w:rsidRPr="0038069B">
              <w:rPr>
                <w:spacing w:val="-2"/>
                <w:sz w:val="22"/>
                <w:szCs w:val="22"/>
              </w:rPr>
              <w:t>контроль за</w:t>
            </w:r>
            <w:proofErr w:type="gramEnd"/>
            <w:r w:rsidRPr="0038069B">
              <w:rPr>
                <w:spacing w:val="-2"/>
                <w:sz w:val="22"/>
                <w:szCs w:val="22"/>
              </w:rPr>
              <w:t xml:space="preserve"> сертифицированной продукцией (контроль за стабильностью функционирования системы менеджмента качества).</w:t>
            </w:r>
          </w:p>
        </w:tc>
      </w:tr>
      <w:tr w:rsidR="00455393" w:rsidRPr="001D1E41" w:rsidTr="006D61DE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B71CCD" w:rsidRDefault="00B71CCD" w:rsidP="00B71CCD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З</w:t>
            </w:r>
            <w:r w:rsidRPr="00B71CCD">
              <w:rPr>
                <w:spacing w:val="-2"/>
                <w:sz w:val="22"/>
                <w:szCs w:val="22"/>
              </w:rPr>
              <w:t>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      </w:r>
          </w:p>
          <w:p w:rsidR="00B71CCD" w:rsidRDefault="00B71CCD" w:rsidP="00B71CCD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B71CCD">
              <w:rPr>
                <w:spacing w:val="-2"/>
                <w:sz w:val="22"/>
                <w:szCs w:val="22"/>
              </w:rPr>
              <w:t>В заявке указывается документ, на соответствие которому сертифицирована система менеджмента с учетом того, что в техническом регламенте могут быть установлены один или несколько документов, на соответствие которым проводится се</w:t>
            </w:r>
            <w:r>
              <w:rPr>
                <w:spacing w:val="-2"/>
                <w:sz w:val="22"/>
                <w:szCs w:val="22"/>
              </w:rPr>
              <w:t>ртификация системы менеджмента.</w:t>
            </w:r>
          </w:p>
          <w:p w:rsidR="00D0164E" w:rsidRDefault="00B71CCD" w:rsidP="00D0164E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B71CCD">
              <w:rPr>
                <w:spacing w:val="-2"/>
                <w:sz w:val="22"/>
                <w:szCs w:val="22"/>
              </w:rPr>
              <w:t>Одновременно заявитель представляет сертификат на систему м</w:t>
            </w:r>
            <w:r w:rsidR="00D0164E">
              <w:rPr>
                <w:spacing w:val="-2"/>
                <w:sz w:val="22"/>
                <w:szCs w:val="22"/>
              </w:rPr>
              <w:t>енеджмента (копию сертификата).</w:t>
            </w:r>
          </w:p>
          <w:p w:rsidR="00D0164E" w:rsidRDefault="00B71CCD" w:rsidP="00D0164E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B71CCD">
              <w:rPr>
                <w:spacing w:val="-2"/>
                <w:sz w:val="22"/>
                <w:szCs w:val="22"/>
              </w:rPr>
              <w:t>Орган по сертификации анализирует техническую документацию, проводит исследование проекта продукции и при положительных результатах оформляет и выдает заявителю сертиф</w:t>
            </w:r>
            <w:r w:rsidR="00D0164E">
              <w:rPr>
                <w:spacing w:val="-2"/>
                <w:sz w:val="22"/>
                <w:szCs w:val="22"/>
              </w:rPr>
              <w:t>икат соответствия на продукцию.</w:t>
            </w:r>
          </w:p>
          <w:p w:rsidR="00D0164E" w:rsidRDefault="00B71CCD" w:rsidP="00D0164E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B71CCD">
              <w:rPr>
                <w:spacing w:val="-2"/>
                <w:sz w:val="22"/>
                <w:szCs w:val="22"/>
              </w:rPr>
              <w:t>Заявитель наносит единый знак обращения, если иное не устан</w:t>
            </w:r>
            <w:r w:rsidR="00D0164E">
              <w:rPr>
                <w:spacing w:val="-2"/>
                <w:sz w:val="22"/>
                <w:szCs w:val="22"/>
              </w:rPr>
              <w:t>овлено техническим регламентом.</w:t>
            </w:r>
          </w:p>
          <w:p w:rsidR="00B71CCD" w:rsidRPr="00B71CCD" w:rsidRDefault="00B71CCD" w:rsidP="00D0164E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B71CCD">
              <w:rPr>
                <w:spacing w:val="-2"/>
                <w:sz w:val="22"/>
                <w:szCs w:val="22"/>
              </w:rPr>
              <w:t xml:space="preserve">Орган по сертификации продукции проводит инспекционный </w:t>
            </w:r>
            <w:proofErr w:type="gramStart"/>
            <w:r w:rsidRPr="00B71CCD">
              <w:rPr>
                <w:spacing w:val="-2"/>
                <w:sz w:val="22"/>
                <w:szCs w:val="22"/>
              </w:rPr>
              <w:t>контроль за</w:t>
            </w:r>
            <w:proofErr w:type="gramEnd"/>
            <w:r w:rsidRPr="00B71CCD">
              <w:rPr>
                <w:spacing w:val="-2"/>
                <w:sz w:val="22"/>
                <w:szCs w:val="22"/>
              </w:rPr>
              <w:t xml:space="preserve"> сертифицированной продукцией в течение всего срока действия сертификата соответствия посредством испытаний образцов продукции в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</w:t>
            </w:r>
            <w:r w:rsidR="00D0164E">
              <w:rPr>
                <w:spacing w:val="-2"/>
                <w:sz w:val="22"/>
                <w:szCs w:val="22"/>
              </w:rPr>
              <w:t>мает одно из следующих решений:</w:t>
            </w:r>
          </w:p>
          <w:p w:rsidR="00B71CCD" w:rsidRPr="00B71CCD" w:rsidRDefault="00B71CCD" w:rsidP="00B71CC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B71CCD">
              <w:rPr>
                <w:spacing w:val="-2"/>
                <w:sz w:val="22"/>
                <w:szCs w:val="22"/>
              </w:rPr>
              <w:t>- приостановить дей</w:t>
            </w:r>
            <w:r w:rsidR="00D0164E">
              <w:rPr>
                <w:spacing w:val="-2"/>
                <w:sz w:val="22"/>
                <w:szCs w:val="22"/>
              </w:rPr>
              <w:t>ствие сертификата соответствия;</w:t>
            </w:r>
          </w:p>
          <w:p w:rsidR="00D0164E" w:rsidRDefault="00B71CCD" w:rsidP="00B71CC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B71CCD">
              <w:rPr>
                <w:spacing w:val="-2"/>
                <w:sz w:val="22"/>
                <w:szCs w:val="22"/>
              </w:rPr>
              <w:t>- отменить дей</w:t>
            </w:r>
            <w:r w:rsidR="00D0164E">
              <w:rPr>
                <w:spacing w:val="-2"/>
                <w:sz w:val="22"/>
                <w:szCs w:val="22"/>
              </w:rPr>
              <w:t>ствие сертификата соответствия.</w:t>
            </w:r>
          </w:p>
          <w:p w:rsidR="00B71CCD" w:rsidRPr="00B71CCD" w:rsidRDefault="00B71CCD" w:rsidP="00D0164E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B71CCD">
              <w:rPr>
                <w:spacing w:val="-2"/>
                <w:sz w:val="22"/>
                <w:szCs w:val="22"/>
              </w:rPr>
              <w:t>Принятые органом по сертификации продукции решения доводятся до заявителя.</w:t>
            </w:r>
          </w:p>
          <w:p w:rsidR="00D0164E" w:rsidRDefault="00B71CCD" w:rsidP="00D0164E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B71CCD">
              <w:rPr>
                <w:spacing w:val="-2"/>
                <w:sz w:val="22"/>
                <w:szCs w:val="22"/>
              </w:rPr>
      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      </w:r>
          </w:p>
          <w:p w:rsidR="00455393" w:rsidRPr="0038069B" w:rsidRDefault="00B71CCD" w:rsidP="00D0164E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B71CCD">
              <w:rPr>
                <w:spacing w:val="-2"/>
                <w:sz w:val="22"/>
                <w:szCs w:val="22"/>
              </w:rPr>
              <w:t>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испытаний.</w:t>
            </w:r>
          </w:p>
        </w:tc>
      </w:tr>
      <w:tr w:rsidR="00455393" w:rsidRPr="001D1E41" w:rsidTr="006D61DE">
        <w:tc>
          <w:tcPr>
            <w:tcW w:w="1237" w:type="dxa"/>
            <w:vMerge w:val="restart"/>
          </w:tcPr>
          <w:p w:rsidR="00455393" w:rsidRPr="0038069B" w:rsidRDefault="007D73A2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hyperlink r:id="rId12" w:history="1">
              <w:r w:rsidR="00455393" w:rsidRPr="0038069B">
                <w:rPr>
                  <w:rFonts w:ascii="Times New Roman" w:hAnsi="Times New Roman" w:cs="Times New Roman"/>
                  <w:b/>
                  <w:spacing w:val="-10"/>
                  <w:sz w:val="22"/>
                  <w:szCs w:val="22"/>
                </w:rPr>
                <w:t>Схема 7с</w:t>
              </w:r>
            </w:hyperlink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подача заявителем в ОС заявки на проведение сертификации</w:t>
            </w:r>
          </w:p>
        </w:tc>
      </w:tr>
      <w:tr w:rsidR="00455393" w:rsidRPr="001D1E41" w:rsidTr="006D61DE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рассмотрение заявки и принятие по ней решения ОС</w:t>
            </w:r>
          </w:p>
        </w:tc>
      </w:tr>
      <w:tr w:rsidR="00455393" w:rsidRPr="001D1E41" w:rsidTr="006D61DE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проведение ОС исследования типа</w:t>
            </w:r>
          </w:p>
        </w:tc>
      </w:tr>
      <w:tr w:rsidR="00455393" w:rsidRPr="001D1E41" w:rsidTr="006D61DE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проведение ОС анализа состояния производства</w:t>
            </w:r>
          </w:p>
        </w:tc>
      </w:tr>
      <w:tr w:rsidR="00455393" w:rsidRPr="001D1E41" w:rsidTr="006D61DE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обобщение результатов исследования проекта и анализа состояния производства и выдачу заявителю сертификата соответствия</w:t>
            </w:r>
          </w:p>
        </w:tc>
      </w:tr>
      <w:tr w:rsidR="00455393" w:rsidRPr="001D1E41" w:rsidTr="006D61DE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нанесение единого знака обращения</w:t>
            </w:r>
          </w:p>
        </w:tc>
      </w:tr>
      <w:tr w:rsidR="00455393" w:rsidRPr="001D1E41" w:rsidTr="006D61DE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 xml:space="preserve">инспекционный </w:t>
            </w:r>
            <w:proofErr w:type="gramStart"/>
            <w:r w:rsidRPr="0038069B">
              <w:rPr>
                <w:spacing w:val="-2"/>
                <w:sz w:val="22"/>
                <w:szCs w:val="22"/>
              </w:rPr>
              <w:t>контроль за</w:t>
            </w:r>
            <w:proofErr w:type="gramEnd"/>
            <w:r w:rsidRPr="0038069B">
              <w:rPr>
                <w:spacing w:val="-2"/>
                <w:sz w:val="22"/>
                <w:szCs w:val="22"/>
              </w:rPr>
              <w:t xml:space="preserve"> сертифицированной продукцией</w:t>
            </w:r>
          </w:p>
        </w:tc>
      </w:tr>
      <w:tr w:rsidR="00455393" w:rsidRPr="001D1E41" w:rsidTr="006D61DE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8509E0" w:rsidRDefault="008509E0" w:rsidP="008509E0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8509E0">
              <w:rPr>
                <w:spacing w:val="-2"/>
                <w:sz w:val="22"/>
                <w:szCs w:val="22"/>
              </w:rPr>
              <w:t>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      </w:r>
          </w:p>
          <w:p w:rsidR="008509E0" w:rsidRDefault="008509E0" w:rsidP="008509E0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8509E0">
              <w:rPr>
                <w:spacing w:val="-2"/>
                <w:sz w:val="22"/>
                <w:szCs w:val="22"/>
              </w:rPr>
              <w:t>Орган по сертификации сообщает заявителю решение по заявке, содержащее у</w:t>
            </w:r>
            <w:r>
              <w:rPr>
                <w:spacing w:val="-2"/>
                <w:sz w:val="22"/>
                <w:szCs w:val="22"/>
              </w:rPr>
              <w:t>словия проведения сертификации.</w:t>
            </w:r>
          </w:p>
          <w:p w:rsidR="008509E0" w:rsidRPr="008509E0" w:rsidRDefault="008509E0" w:rsidP="008509E0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8509E0">
              <w:rPr>
                <w:spacing w:val="-2"/>
                <w:sz w:val="22"/>
                <w:szCs w:val="22"/>
              </w:rPr>
              <w:lastRenderedPageBreak/>
              <w:t>Орган по сертификации проводит исследование типа продукц</w:t>
            </w:r>
            <w:r>
              <w:rPr>
                <w:spacing w:val="-2"/>
                <w:sz w:val="22"/>
                <w:szCs w:val="22"/>
              </w:rPr>
              <w:t>ии одним из следующих способов:</w:t>
            </w:r>
          </w:p>
          <w:p w:rsidR="008509E0" w:rsidRPr="008509E0" w:rsidRDefault="008509E0" w:rsidP="008509E0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8509E0">
              <w:rPr>
                <w:spacing w:val="-2"/>
                <w:sz w:val="22"/>
                <w:szCs w:val="22"/>
              </w:rPr>
              <w:t>- исследование образца для запланированного производства как типового предст</w:t>
            </w:r>
            <w:r>
              <w:rPr>
                <w:spacing w:val="-2"/>
                <w:sz w:val="22"/>
                <w:szCs w:val="22"/>
              </w:rPr>
              <w:t>авителя всей будущей продукции;</w:t>
            </w:r>
          </w:p>
          <w:p w:rsidR="008509E0" w:rsidRDefault="008509E0" w:rsidP="008509E0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8509E0">
              <w:rPr>
                <w:spacing w:val="-2"/>
                <w:sz w:val="22"/>
                <w:szCs w:val="22"/>
              </w:rPr>
              <w:t>- анализ технической документации, испытания образца продукции или критичес</w:t>
            </w:r>
            <w:r>
              <w:rPr>
                <w:spacing w:val="-2"/>
                <w:sz w:val="22"/>
                <w:szCs w:val="22"/>
              </w:rPr>
              <w:t>ких составных частей продукции.</w:t>
            </w:r>
          </w:p>
          <w:p w:rsidR="008509E0" w:rsidRDefault="008509E0" w:rsidP="008509E0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8509E0">
              <w:rPr>
                <w:spacing w:val="-2"/>
                <w:sz w:val="22"/>
                <w:szCs w:val="22"/>
              </w:rPr>
              <w:t>Результаты исследования типа оформляются в заключении, в котором орган по сертификации дает оценку соответствия типа продукции установленным требованиям.</w:t>
            </w:r>
          </w:p>
          <w:p w:rsidR="008509E0" w:rsidRDefault="008509E0" w:rsidP="008509E0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8509E0">
              <w:rPr>
                <w:spacing w:val="-2"/>
                <w:sz w:val="22"/>
                <w:szCs w:val="22"/>
              </w:rPr>
              <w:t>Анализ состояния производства у заявителя проводится органом по сертификации. Резуль</w:t>
            </w:r>
            <w:r>
              <w:rPr>
                <w:spacing w:val="-2"/>
                <w:sz w:val="22"/>
                <w:szCs w:val="22"/>
              </w:rPr>
              <w:t>таты анализа оформляются актом.</w:t>
            </w:r>
          </w:p>
          <w:p w:rsidR="008509E0" w:rsidRDefault="008509E0" w:rsidP="008509E0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8509E0">
              <w:rPr>
                <w:spacing w:val="-2"/>
                <w:sz w:val="22"/>
                <w:szCs w:val="22"/>
              </w:rPr>
              <w:t>При положительных результатах исследования типа продукции и анализа состояния производства орган по сертификации оформляет сертификат соотв</w:t>
            </w:r>
            <w:r>
              <w:rPr>
                <w:spacing w:val="-2"/>
                <w:sz w:val="22"/>
                <w:szCs w:val="22"/>
              </w:rPr>
              <w:t>етствия и выдает его заявителю.</w:t>
            </w:r>
          </w:p>
          <w:p w:rsidR="008509E0" w:rsidRDefault="008509E0" w:rsidP="008509E0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8509E0">
              <w:rPr>
                <w:spacing w:val="-2"/>
                <w:sz w:val="22"/>
                <w:szCs w:val="22"/>
              </w:rPr>
              <w:t>Заявитель наносит единый знак обращения, если иное не устан</w:t>
            </w:r>
            <w:r>
              <w:rPr>
                <w:spacing w:val="-2"/>
                <w:sz w:val="22"/>
                <w:szCs w:val="22"/>
              </w:rPr>
              <w:t>овлено техническим регламентом.</w:t>
            </w:r>
          </w:p>
          <w:p w:rsidR="008509E0" w:rsidRPr="008509E0" w:rsidRDefault="008509E0" w:rsidP="008509E0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8509E0">
              <w:rPr>
                <w:spacing w:val="-2"/>
                <w:sz w:val="22"/>
                <w:szCs w:val="22"/>
              </w:rPr>
              <w:t xml:space="preserve">Орган по сертификации продукции проводит инспекционный </w:t>
            </w:r>
            <w:proofErr w:type="gramStart"/>
            <w:r w:rsidRPr="008509E0">
              <w:rPr>
                <w:spacing w:val="-2"/>
                <w:sz w:val="22"/>
                <w:szCs w:val="22"/>
              </w:rPr>
              <w:t>контроль за</w:t>
            </w:r>
            <w:proofErr w:type="gramEnd"/>
            <w:r w:rsidRPr="008509E0">
              <w:rPr>
                <w:spacing w:val="-2"/>
                <w:sz w:val="22"/>
                <w:szCs w:val="22"/>
              </w:rPr>
              <w:t xml:space="preserve">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(или) анализа состояния производства.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</w:t>
            </w:r>
            <w:r>
              <w:rPr>
                <w:spacing w:val="-2"/>
                <w:sz w:val="22"/>
                <w:szCs w:val="22"/>
              </w:rPr>
              <w:t>мает одно из следующих решений:</w:t>
            </w:r>
          </w:p>
          <w:p w:rsidR="008509E0" w:rsidRPr="008509E0" w:rsidRDefault="008509E0" w:rsidP="008509E0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8509E0">
              <w:rPr>
                <w:spacing w:val="-2"/>
                <w:sz w:val="22"/>
                <w:szCs w:val="22"/>
              </w:rPr>
              <w:t>- приостановить дей</w:t>
            </w:r>
            <w:r>
              <w:rPr>
                <w:spacing w:val="-2"/>
                <w:sz w:val="22"/>
                <w:szCs w:val="22"/>
              </w:rPr>
              <w:t>ствие сертификата соответствия;</w:t>
            </w:r>
          </w:p>
          <w:p w:rsidR="008509E0" w:rsidRDefault="008509E0" w:rsidP="008509E0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8509E0">
              <w:rPr>
                <w:spacing w:val="-2"/>
                <w:sz w:val="22"/>
                <w:szCs w:val="22"/>
              </w:rPr>
              <w:t>- отменить дей</w:t>
            </w:r>
            <w:r>
              <w:rPr>
                <w:spacing w:val="-2"/>
                <w:sz w:val="22"/>
                <w:szCs w:val="22"/>
              </w:rPr>
              <w:t>ствие сертификата соответствия.</w:t>
            </w:r>
          </w:p>
          <w:p w:rsidR="008509E0" w:rsidRDefault="008509E0" w:rsidP="008509E0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8509E0">
              <w:rPr>
                <w:spacing w:val="-2"/>
                <w:sz w:val="22"/>
                <w:szCs w:val="22"/>
              </w:rPr>
              <w:t>Принятые органом по сертификации продукции решения доводятся до заявителя.</w:t>
            </w:r>
          </w:p>
          <w:p w:rsidR="008509E0" w:rsidRDefault="008509E0" w:rsidP="008509E0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8509E0">
              <w:rPr>
                <w:spacing w:val="-2"/>
                <w:sz w:val="22"/>
                <w:szCs w:val="22"/>
              </w:rPr>
      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</w:t>
            </w:r>
            <w:r>
              <w:rPr>
                <w:spacing w:val="-2"/>
                <w:sz w:val="22"/>
                <w:szCs w:val="22"/>
              </w:rPr>
              <w:t>носится соответствующая запись.</w:t>
            </w:r>
          </w:p>
          <w:p w:rsidR="00455393" w:rsidRPr="0038069B" w:rsidRDefault="008509E0" w:rsidP="008509E0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8509E0">
              <w:rPr>
                <w:spacing w:val="-2"/>
                <w:sz w:val="22"/>
                <w:szCs w:val="22"/>
              </w:rPr>
              <w:t>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испытаний и (или) анализа состояния производства продукции.</w:t>
            </w:r>
          </w:p>
        </w:tc>
      </w:tr>
      <w:tr w:rsidR="00455393" w:rsidRPr="001D1E41" w:rsidTr="006D61DE">
        <w:tc>
          <w:tcPr>
            <w:tcW w:w="1237" w:type="dxa"/>
            <w:vMerge w:val="restart"/>
          </w:tcPr>
          <w:p w:rsidR="00455393" w:rsidRPr="0038069B" w:rsidRDefault="007D73A2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hyperlink r:id="rId13" w:history="1">
              <w:r w:rsidR="00455393" w:rsidRPr="0038069B">
                <w:rPr>
                  <w:rFonts w:ascii="Times New Roman" w:hAnsi="Times New Roman" w:cs="Times New Roman"/>
                  <w:b/>
                  <w:spacing w:val="-10"/>
                  <w:sz w:val="22"/>
                  <w:szCs w:val="22"/>
                </w:rPr>
                <w:t>Схема 8с</w:t>
              </w:r>
            </w:hyperlink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подача заявителем в ОС заявки на проведение сертификации с прилагаемой технической документацией, в состав которой в обязательном порядке включается сертификат на систему менеджмента (копия сертификата), выданный органом по сертификации систем менеджмента, подтверждающий соответствие системы менеджмента требованиям, определенным в техническом регламенте</w:t>
            </w:r>
          </w:p>
        </w:tc>
      </w:tr>
      <w:tr w:rsidR="00455393" w:rsidRPr="001D1E41" w:rsidTr="006D61DE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рассмотрение заявки и принятие ОС решения о проведении сертификации продукции</w:t>
            </w:r>
          </w:p>
        </w:tc>
      </w:tr>
      <w:tr w:rsidR="00455393" w:rsidRPr="001D1E41" w:rsidTr="006D61DE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проведение ОС исследования типа</w:t>
            </w:r>
          </w:p>
        </w:tc>
      </w:tr>
      <w:tr w:rsidR="00455393" w:rsidRPr="001D1E41" w:rsidTr="006D61DE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обобщение результатов анализа технической документации, в том числе результатов исследования типа, и выдачу заявителю сертификата соответствия</w:t>
            </w:r>
          </w:p>
        </w:tc>
      </w:tr>
      <w:tr w:rsidR="00455393" w:rsidRPr="001D1E41" w:rsidTr="006D61DE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нанесение единого знака обращения</w:t>
            </w:r>
          </w:p>
        </w:tc>
      </w:tr>
      <w:tr w:rsidR="00455393" w:rsidRPr="001D1E41" w:rsidTr="006D61DE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инспекционный </w:t>
            </w:r>
            <w:proofErr w:type="gramStart"/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контроль за</w:t>
            </w:r>
            <w:proofErr w:type="gramEnd"/>
            <w:r w:rsidRPr="0038069B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сертифицированной продукцией (контроль за стабильностью функционирования системы менеджмента)</w:t>
            </w:r>
          </w:p>
        </w:tc>
      </w:tr>
      <w:tr w:rsidR="00455393" w:rsidRPr="001D1E41" w:rsidTr="006D61DE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8E1A87" w:rsidRDefault="00771A1F" w:rsidP="008E1A87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771A1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Заявитель предпринимает все необходимые меры по обеспечению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      </w:r>
          </w:p>
          <w:p w:rsidR="008E1A87" w:rsidRDefault="00771A1F" w:rsidP="008E1A87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771A1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 заявке указывается документ, на соответствие которому сертифицирована система менеджмента с учетом того, что в техническом регламенте могут быть установлены один или несколько документов, на соответствие которым проводится се</w:t>
            </w:r>
            <w:r w:rsidR="008E1A8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ртификация системы менеджмента.</w:t>
            </w:r>
          </w:p>
          <w:p w:rsidR="008E1A87" w:rsidRDefault="00771A1F" w:rsidP="008E1A87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771A1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Одновременно заявитель представляет сертификат на систему м</w:t>
            </w:r>
            <w:r w:rsidR="008E1A8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енеджмента (копию сертификата).</w:t>
            </w:r>
          </w:p>
          <w:p w:rsidR="008E1A87" w:rsidRDefault="00771A1F" w:rsidP="008E1A87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771A1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Орган по сертификации анализирует представленные документы, проводит исследование типа согласно 22.7.4 и при положительных результатах оформляет и выдает заявителю сертиф</w:t>
            </w:r>
            <w:r w:rsidR="008E1A8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икат соответствия на продукцию.</w:t>
            </w:r>
          </w:p>
          <w:p w:rsidR="008E1A87" w:rsidRDefault="00771A1F" w:rsidP="008E1A87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771A1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lastRenderedPageBreak/>
              <w:t>Заявитель наносит единый знак обращения, если иное не устан</w:t>
            </w:r>
            <w:r w:rsidR="008E1A8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овлено техническим регламентом.</w:t>
            </w:r>
          </w:p>
          <w:p w:rsidR="00771A1F" w:rsidRPr="00771A1F" w:rsidRDefault="00771A1F" w:rsidP="008E1A87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771A1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Орган по сертификации продукции проводит инспекционный </w:t>
            </w:r>
            <w:proofErr w:type="gramStart"/>
            <w:r w:rsidRPr="00771A1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контроль за</w:t>
            </w:r>
            <w:proofErr w:type="gramEnd"/>
            <w:r w:rsidRPr="00771A1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проведения анализа результатов инспекционного контроля органом по сертификации систем менеджмента за сертифицированной системой менеджмента.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</w:t>
            </w:r>
            <w:r w:rsidR="008E1A8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мает одно из следующих решений:</w:t>
            </w:r>
          </w:p>
          <w:p w:rsidR="00771A1F" w:rsidRPr="00771A1F" w:rsidRDefault="00771A1F" w:rsidP="00771A1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</w:rPr>
            </w:pPr>
            <w:r w:rsidRPr="00771A1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 приостановить дей</w:t>
            </w:r>
            <w:r w:rsidR="008E1A8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ствие сертификата соответствия;</w:t>
            </w:r>
          </w:p>
          <w:p w:rsidR="00771A1F" w:rsidRPr="00771A1F" w:rsidRDefault="00771A1F" w:rsidP="00771A1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</w:rPr>
            </w:pPr>
            <w:r w:rsidRPr="00771A1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- отменить действие сертификата соответствия.</w:t>
            </w:r>
          </w:p>
          <w:p w:rsidR="008E1A87" w:rsidRDefault="00771A1F" w:rsidP="008E1A87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771A1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Принятые органом по сертификации продукции решения доводятся до заявителя.</w:t>
            </w:r>
          </w:p>
          <w:p w:rsidR="008E1A87" w:rsidRDefault="00771A1F" w:rsidP="008E1A87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771A1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</w:t>
            </w:r>
            <w:r w:rsidR="008E1A87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соответствующая запись.</w:t>
            </w:r>
          </w:p>
          <w:p w:rsidR="00455393" w:rsidRPr="0038069B" w:rsidRDefault="00771A1F" w:rsidP="008E1A87">
            <w:pPr>
              <w:pStyle w:val="21"/>
              <w:tabs>
                <w:tab w:val="left" w:pos="1418"/>
              </w:tabs>
              <w:ind w:firstLine="464"/>
              <w:rPr>
                <w:rFonts w:ascii="Times New Roman" w:hAnsi="Times New Roman" w:cs="Times New Roman"/>
                <w:spacing w:val="-2"/>
              </w:rPr>
            </w:pPr>
            <w:r w:rsidRPr="00771A1F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испытаний.</w:t>
            </w:r>
          </w:p>
        </w:tc>
      </w:tr>
      <w:tr w:rsidR="00455393" w:rsidRPr="001D1E41" w:rsidTr="006D61DE">
        <w:tc>
          <w:tcPr>
            <w:tcW w:w="1237" w:type="dxa"/>
            <w:vMerge w:val="restart"/>
          </w:tcPr>
          <w:p w:rsidR="00455393" w:rsidRPr="0038069B" w:rsidRDefault="007D73A2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  <w:hyperlink r:id="rId14" w:history="1">
              <w:r w:rsidR="00455393" w:rsidRPr="0038069B">
                <w:rPr>
                  <w:rFonts w:ascii="Times New Roman" w:hAnsi="Times New Roman" w:cs="Times New Roman"/>
                  <w:b/>
                  <w:spacing w:val="-10"/>
                  <w:sz w:val="22"/>
                  <w:szCs w:val="22"/>
                </w:rPr>
                <w:t>Схема 9с</w:t>
              </w:r>
            </w:hyperlink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 xml:space="preserve">подача заявителем в ОС заявки на проведение сертификации с комплектом документации (сведения о проведенных исследованиях, протоколы испытаний, проведенных изготовителем или АИЛ, сертификаты соответствия на комплектующие материалы и изделия или протоколы испытаний (при наличии), сертификаты на систему менеджмента качества (при наличии), документы, подтверждающие соответствие указанной продукции требованиям </w:t>
            </w:r>
            <w:proofErr w:type="gramStart"/>
            <w:r w:rsidRPr="0038069B">
              <w:rPr>
                <w:spacing w:val="-2"/>
                <w:sz w:val="22"/>
                <w:szCs w:val="22"/>
              </w:rPr>
              <w:t>ТР</w:t>
            </w:r>
            <w:proofErr w:type="gramEnd"/>
            <w:r w:rsidRPr="0038069B">
              <w:rPr>
                <w:spacing w:val="-2"/>
                <w:sz w:val="22"/>
                <w:szCs w:val="22"/>
              </w:rPr>
              <w:t xml:space="preserve"> ТС, на нее распространяющимся, выданные зарубежными органами по сертификации, другие документы, прямо или косвенно подтверждающие соответствие продукции установленным требованиям)</w:t>
            </w:r>
          </w:p>
        </w:tc>
      </w:tr>
      <w:tr w:rsidR="00455393" w:rsidRPr="001D1E41" w:rsidTr="006D61DE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рассмотрение заявки и принятие ОС решения о проведении сертификации продукции</w:t>
            </w:r>
          </w:p>
        </w:tc>
      </w:tr>
      <w:tr w:rsidR="00455393" w:rsidRPr="001D1E41" w:rsidTr="006D61DE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проведение и обобщение ОС результатов анализа технической документации и выдачу заявителю сертификата соответствия</w:t>
            </w:r>
          </w:p>
        </w:tc>
      </w:tr>
      <w:tr w:rsidR="00455393" w:rsidRPr="001D1E41" w:rsidTr="006D61DE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455393" w:rsidRPr="0038069B" w:rsidRDefault="00455393" w:rsidP="0023255F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  <w:r w:rsidRPr="0038069B">
              <w:rPr>
                <w:spacing w:val="-2"/>
                <w:sz w:val="22"/>
                <w:szCs w:val="22"/>
              </w:rPr>
              <w:t>нанесение единого знака обращения</w:t>
            </w:r>
          </w:p>
        </w:tc>
      </w:tr>
      <w:tr w:rsidR="00455393" w:rsidRPr="001D1E41" w:rsidTr="006D61DE">
        <w:tc>
          <w:tcPr>
            <w:tcW w:w="1237" w:type="dxa"/>
            <w:vMerge/>
          </w:tcPr>
          <w:p w:rsidR="00455393" w:rsidRPr="0038069B" w:rsidRDefault="00455393" w:rsidP="0023255F">
            <w:pPr>
              <w:pStyle w:val="21"/>
              <w:tabs>
                <w:tab w:val="left" w:pos="1418"/>
              </w:tabs>
              <w:rPr>
                <w:rFonts w:ascii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8900" w:type="dxa"/>
          </w:tcPr>
          <w:p w:rsidR="00D0201D" w:rsidRDefault="00D0201D" w:rsidP="00D0201D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D0201D">
              <w:rPr>
                <w:spacing w:val="-2"/>
                <w:sz w:val="22"/>
                <w:szCs w:val="22"/>
              </w:rPr>
              <w:t>Заявитель предпринимает все необходимые меры по обеспечению стабильности условий производства для изготовления продукции, соответствующей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      </w:r>
          </w:p>
          <w:p w:rsidR="00D0201D" w:rsidRDefault="00D0201D" w:rsidP="00D0201D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D0201D">
              <w:rPr>
                <w:spacing w:val="-2"/>
                <w:sz w:val="22"/>
                <w:szCs w:val="22"/>
              </w:rPr>
              <w:t>Орган по сертификации сообщает заявителю решение по заявке, содержащее условия проведения сертификации.</w:t>
            </w:r>
          </w:p>
          <w:p w:rsidR="00D0201D" w:rsidRPr="00D0201D" w:rsidRDefault="00D0201D" w:rsidP="00D0201D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D0201D">
              <w:rPr>
                <w:spacing w:val="-2"/>
                <w:sz w:val="22"/>
                <w:szCs w:val="22"/>
              </w:rPr>
              <w:t>Орган по сертификации проводит анализа технической документации, результатов проведенных расчетов, испытаний продукции и других документов, прямо или косвенно подтверждающих соответствие продукции установленным требованиям.</w:t>
            </w:r>
          </w:p>
          <w:p w:rsidR="00D0201D" w:rsidRDefault="00D0201D" w:rsidP="00D0201D">
            <w:pPr>
              <w:pStyle w:val="ConsPlusNormal"/>
              <w:tabs>
                <w:tab w:val="left" w:pos="851"/>
              </w:tabs>
              <w:jc w:val="both"/>
              <w:rPr>
                <w:spacing w:val="-2"/>
                <w:sz w:val="22"/>
                <w:szCs w:val="22"/>
              </w:rPr>
            </w:pPr>
          </w:p>
          <w:p w:rsidR="00D0201D" w:rsidRDefault="00D0201D" w:rsidP="00D0201D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D0201D">
              <w:rPr>
                <w:spacing w:val="-2"/>
                <w:sz w:val="22"/>
                <w:szCs w:val="22"/>
              </w:rPr>
              <w:t>Результаты анализа технической документации продукции оформляются в заключении, в котором орган по сертификации дает оценку соответствия продукции установленным требованиям.</w:t>
            </w:r>
          </w:p>
          <w:p w:rsidR="00D0201D" w:rsidRDefault="00D0201D" w:rsidP="00D0201D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D0201D">
              <w:rPr>
                <w:spacing w:val="-2"/>
                <w:sz w:val="22"/>
                <w:szCs w:val="22"/>
              </w:rPr>
              <w:t>При положительных результатах анализа технической документации продукции орган по сертификации оформляет сертификат соответствия и выдает его заявителю.</w:t>
            </w:r>
          </w:p>
          <w:p w:rsidR="00D0201D" w:rsidRDefault="00D0201D" w:rsidP="00D0201D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D0201D">
              <w:rPr>
                <w:spacing w:val="-2"/>
                <w:sz w:val="22"/>
                <w:szCs w:val="22"/>
              </w:rPr>
              <w:t>Заявитель наносит единый знак обращения, если иное не установлено техническим регламентом.</w:t>
            </w:r>
          </w:p>
          <w:p w:rsidR="00D0201D" w:rsidRDefault="00D0201D" w:rsidP="00D0201D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D0201D">
              <w:rPr>
                <w:spacing w:val="-2"/>
                <w:sz w:val="22"/>
                <w:szCs w:val="22"/>
              </w:rPr>
      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      </w:r>
          </w:p>
          <w:p w:rsidR="00455393" w:rsidRPr="0038069B" w:rsidRDefault="00D0201D" w:rsidP="00D0201D">
            <w:pPr>
              <w:pStyle w:val="ConsPlusNormal"/>
              <w:tabs>
                <w:tab w:val="left" w:pos="851"/>
              </w:tabs>
              <w:ind w:firstLine="464"/>
              <w:jc w:val="both"/>
              <w:rPr>
                <w:spacing w:val="-2"/>
                <w:sz w:val="22"/>
                <w:szCs w:val="22"/>
              </w:rPr>
            </w:pPr>
            <w:r w:rsidRPr="00D0201D">
              <w:rPr>
                <w:spacing w:val="-2"/>
                <w:sz w:val="22"/>
                <w:szCs w:val="22"/>
              </w:rPr>
              <w:t>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дополнительных исследований.</w:t>
            </w:r>
          </w:p>
        </w:tc>
      </w:tr>
    </w:tbl>
    <w:p w:rsidR="00E8296B" w:rsidRDefault="00684D5B" w:rsidP="0038069B">
      <w:pPr>
        <w:tabs>
          <w:tab w:val="left" w:pos="900"/>
          <w:tab w:val="left" w:pos="1418"/>
        </w:tabs>
        <w:spacing w:before="120" w:after="120"/>
        <w:ind w:firstLine="567"/>
        <w:jc w:val="both"/>
        <w:rPr>
          <w:lang w:eastAsia="ru-RU"/>
        </w:rPr>
      </w:pPr>
      <w:r w:rsidRPr="00684D5B">
        <w:rPr>
          <w:lang w:eastAsia="ru-RU"/>
        </w:rPr>
        <w:lastRenderedPageBreak/>
        <w:t>В ОС</w:t>
      </w:r>
      <w:r w:rsidR="003B6A84">
        <w:rPr>
          <w:lang w:eastAsia="ru-RU"/>
        </w:rPr>
        <w:t xml:space="preserve"> ФБУ «Омский ЦСМ»</w:t>
      </w:r>
      <w:r w:rsidRPr="00684D5B">
        <w:rPr>
          <w:lang w:eastAsia="ru-RU"/>
        </w:rPr>
        <w:t xml:space="preserve"> при подтверждении соответствия продукции в форме </w:t>
      </w:r>
      <w:r>
        <w:rPr>
          <w:lang w:eastAsia="ru-RU"/>
        </w:rPr>
        <w:t xml:space="preserve">обязательной </w:t>
      </w:r>
      <w:r w:rsidRPr="00684D5B">
        <w:rPr>
          <w:lang w:eastAsia="ru-RU"/>
        </w:rPr>
        <w:t>сертификации</w:t>
      </w:r>
      <w:r>
        <w:rPr>
          <w:lang w:eastAsia="ru-RU"/>
        </w:rPr>
        <w:t xml:space="preserve"> на соответствие требованиям </w:t>
      </w:r>
      <w:proofErr w:type="gramStart"/>
      <w:r>
        <w:rPr>
          <w:lang w:eastAsia="ru-RU"/>
        </w:rPr>
        <w:t>ТР</w:t>
      </w:r>
      <w:proofErr w:type="gramEnd"/>
      <w:r>
        <w:rPr>
          <w:lang w:eastAsia="ru-RU"/>
        </w:rPr>
        <w:t xml:space="preserve"> ТС </w:t>
      </w:r>
      <w:r w:rsidRPr="00684D5B">
        <w:rPr>
          <w:lang w:eastAsia="ru-RU"/>
        </w:rPr>
        <w:t>применяются следующие схемы на соответствие требованиям:</w:t>
      </w:r>
    </w:p>
    <w:p w:rsidR="007446E5" w:rsidRPr="001B364C" w:rsidRDefault="007446E5" w:rsidP="007446E5">
      <w:pPr>
        <w:tabs>
          <w:tab w:val="left" w:pos="900"/>
          <w:tab w:val="left" w:pos="1418"/>
        </w:tabs>
        <w:spacing w:before="120" w:after="120"/>
        <w:jc w:val="both"/>
        <w:rPr>
          <w:lang w:eastAsia="ru-RU"/>
        </w:rPr>
      </w:pPr>
      <w:proofErr w:type="gramStart"/>
      <w:r w:rsidRPr="001B364C">
        <w:rPr>
          <w:b/>
          <w:lang w:eastAsia="ru-RU"/>
        </w:rPr>
        <w:t>ТР</w:t>
      </w:r>
      <w:proofErr w:type="gramEnd"/>
      <w:r w:rsidRPr="001B364C">
        <w:rPr>
          <w:b/>
          <w:lang w:eastAsia="ru-RU"/>
        </w:rPr>
        <w:t xml:space="preserve"> ТС 0</w:t>
      </w:r>
      <w:r>
        <w:rPr>
          <w:b/>
          <w:lang w:eastAsia="ru-RU"/>
        </w:rPr>
        <w:t>04</w:t>
      </w:r>
      <w:r w:rsidRPr="001B364C">
        <w:rPr>
          <w:b/>
          <w:lang w:eastAsia="ru-RU"/>
        </w:rPr>
        <w:t>/2011</w:t>
      </w:r>
      <w:r>
        <w:rPr>
          <w:b/>
          <w:lang w:eastAsia="ru-RU"/>
        </w:rPr>
        <w:t xml:space="preserve">, </w:t>
      </w:r>
      <w:r w:rsidRPr="001B364C">
        <w:rPr>
          <w:b/>
          <w:lang w:eastAsia="ru-RU"/>
        </w:rPr>
        <w:t>ТР ТС 0</w:t>
      </w:r>
      <w:r>
        <w:rPr>
          <w:b/>
          <w:lang w:eastAsia="ru-RU"/>
        </w:rPr>
        <w:t>20</w:t>
      </w:r>
      <w:r w:rsidRPr="001B364C">
        <w:rPr>
          <w:b/>
          <w:lang w:eastAsia="ru-RU"/>
        </w:rPr>
        <w:t>/2011</w:t>
      </w:r>
      <w:r w:rsidRPr="001B364C">
        <w:rPr>
          <w:lang w:eastAsia="ru-RU"/>
        </w:rPr>
        <w:t xml:space="preserve"> применяются схемы: </w:t>
      </w:r>
    </w:p>
    <w:p w:rsidR="007446E5" w:rsidRPr="001B364C" w:rsidRDefault="007446E5" w:rsidP="007446E5">
      <w:pPr>
        <w:pStyle w:val="a5"/>
        <w:numPr>
          <w:ilvl w:val="0"/>
          <w:numId w:val="14"/>
        </w:numPr>
        <w:tabs>
          <w:tab w:val="left" w:pos="900"/>
          <w:tab w:val="left" w:pos="1418"/>
        </w:tabs>
        <w:spacing w:before="120" w:after="120"/>
        <w:ind w:left="0" w:firstLine="567"/>
        <w:jc w:val="both"/>
        <w:rPr>
          <w:lang w:eastAsia="ru-RU"/>
        </w:rPr>
      </w:pPr>
      <w:r w:rsidRPr="001B364C">
        <w:rPr>
          <w:lang w:eastAsia="ru-RU"/>
        </w:rPr>
        <w:t>1с (</w:t>
      </w:r>
      <w:r w:rsidRPr="00D042AC">
        <w:rPr>
          <w:lang w:eastAsia="ru-RU"/>
        </w:rPr>
        <w:t xml:space="preserve">для </w:t>
      </w:r>
      <w:r>
        <w:rPr>
          <w:lang w:eastAsia="ru-RU"/>
        </w:rPr>
        <w:t>продукции, выпускаемой серийно);</w:t>
      </w:r>
      <w:r w:rsidRPr="001B364C">
        <w:rPr>
          <w:lang w:eastAsia="ru-RU"/>
        </w:rPr>
        <w:t xml:space="preserve"> </w:t>
      </w:r>
    </w:p>
    <w:p w:rsidR="007446E5" w:rsidRDefault="007446E5" w:rsidP="007446E5">
      <w:pPr>
        <w:pStyle w:val="a5"/>
        <w:numPr>
          <w:ilvl w:val="0"/>
          <w:numId w:val="14"/>
        </w:numPr>
        <w:tabs>
          <w:tab w:val="left" w:pos="900"/>
          <w:tab w:val="left" w:pos="1418"/>
        </w:tabs>
        <w:spacing w:before="120" w:after="120"/>
        <w:ind w:left="0" w:firstLine="567"/>
        <w:jc w:val="both"/>
        <w:rPr>
          <w:lang w:eastAsia="ru-RU"/>
        </w:rPr>
      </w:pPr>
      <w:r>
        <w:rPr>
          <w:lang w:eastAsia="ru-RU"/>
        </w:rPr>
        <w:t>3</w:t>
      </w:r>
      <w:r w:rsidRPr="001B364C">
        <w:rPr>
          <w:lang w:eastAsia="ru-RU"/>
        </w:rPr>
        <w:t xml:space="preserve">с (для </w:t>
      </w:r>
      <w:r>
        <w:rPr>
          <w:lang w:eastAsia="ru-RU"/>
        </w:rPr>
        <w:t>партии продукции);</w:t>
      </w:r>
    </w:p>
    <w:p w:rsidR="007446E5" w:rsidRDefault="007446E5" w:rsidP="007446E5">
      <w:pPr>
        <w:pStyle w:val="a5"/>
        <w:numPr>
          <w:ilvl w:val="0"/>
          <w:numId w:val="14"/>
        </w:numPr>
        <w:tabs>
          <w:tab w:val="left" w:pos="900"/>
          <w:tab w:val="left" w:pos="1418"/>
        </w:tabs>
        <w:spacing w:before="120" w:after="120"/>
        <w:ind w:left="0" w:firstLine="567"/>
        <w:jc w:val="both"/>
        <w:rPr>
          <w:lang w:eastAsia="ru-RU"/>
        </w:rPr>
      </w:pPr>
      <w:r>
        <w:rPr>
          <w:lang w:eastAsia="ru-RU"/>
        </w:rPr>
        <w:t>4с (для единичного изделия).</w:t>
      </w:r>
    </w:p>
    <w:p w:rsidR="00E8296B" w:rsidRPr="001B364C" w:rsidRDefault="00E8296B" w:rsidP="00E8296B">
      <w:pPr>
        <w:tabs>
          <w:tab w:val="left" w:pos="900"/>
          <w:tab w:val="left" w:pos="1418"/>
        </w:tabs>
        <w:spacing w:before="120" w:after="120"/>
        <w:jc w:val="both"/>
        <w:rPr>
          <w:lang w:eastAsia="ru-RU"/>
        </w:rPr>
      </w:pPr>
      <w:proofErr w:type="gramStart"/>
      <w:r>
        <w:rPr>
          <w:b/>
          <w:lang w:eastAsia="ru-RU"/>
        </w:rPr>
        <w:t>ТР</w:t>
      </w:r>
      <w:proofErr w:type="gramEnd"/>
      <w:r>
        <w:rPr>
          <w:b/>
          <w:lang w:eastAsia="ru-RU"/>
        </w:rPr>
        <w:t xml:space="preserve"> ТС 007</w:t>
      </w:r>
      <w:r w:rsidRPr="001B364C">
        <w:rPr>
          <w:b/>
          <w:lang w:eastAsia="ru-RU"/>
        </w:rPr>
        <w:t>/2011</w:t>
      </w:r>
      <w:r w:rsidRPr="001B364C">
        <w:rPr>
          <w:lang w:eastAsia="ru-RU"/>
        </w:rPr>
        <w:t xml:space="preserve"> применяются схемы: </w:t>
      </w:r>
    </w:p>
    <w:p w:rsidR="00E8296B" w:rsidRPr="001B364C" w:rsidRDefault="00E8296B" w:rsidP="00E8296B">
      <w:pPr>
        <w:pStyle w:val="a5"/>
        <w:numPr>
          <w:ilvl w:val="0"/>
          <w:numId w:val="14"/>
        </w:numPr>
        <w:tabs>
          <w:tab w:val="left" w:pos="900"/>
          <w:tab w:val="left" w:pos="1418"/>
        </w:tabs>
        <w:spacing w:before="120" w:after="120"/>
        <w:ind w:left="0" w:firstLine="567"/>
        <w:jc w:val="both"/>
        <w:rPr>
          <w:lang w:eastAsia="ru-RU"/>
        </w:rPr>
      </w:pPr>
      <w:r w:rsidRPr="001B364C">
        <w:rPr>
          <w:lang w:eastAsia="ru-RU"/>
        </w:rPr>
        <w:t>1с (</w:t>
      </w:r>
      <w:r w:rsidRPr="00D042AC">
        <w:rPr>
          <w:lang w:eastAsia="ru-RU"/>
        </w:rPr>
        <w:t xml:space="preserve">для </w:t>
      </w:r>
      <w:r w:rsidR="007446E5">
        <w:rPr>
          <w:lang w:eastAsia="ru-RU"/>
        </w:rPr>
        <w:t>продукции, выпускаемой серийно)</w:t>
      </w:r>
      <w:r>
        <w:rPr>
          <w:lang w:eastAsia="ru-RU"/>
        </w:rPr>
        <w:t>;</w:t>
      </w:r>
      <w:r w:rsidRPr="001B364C">
        <w:rPr>
          <w:lang w:eastAsia="ru-RU"/>
        </w:rPr>
        <w:t xml:space="preserve"> </w:t>
      </w:r>
    </w:p>
    <w:p w:rsidR="00E8296B" w:rsidRDefault="00E8296B" w:rsidP="00E8296B">
      <w:pPr>
        <w:pStyle w:val="a5"/>
        <w:numPr>
          <w:ilvl w:val="0"/>
          <w:numId w:val="14"/>
        </w:numPr>
        <w:tabs>
          <w:tab w:val="left" w:pos="900"/>
          <w:tab w:val="left" w:pos="1418"/>
        </w:tabs>
        <w:spacing w:before="120" w:after="120"/>
        <w:ind w:left="0" w:firstLine="567"/>
        <w:jc w:val="both"/>
        <w:rPr>
          <w:lang w:eastAsia="ru-RU"/>
        </w:rPr>
      </w:pPr>
      <w:r>
        <w:rPr>
          <w:lang w:eastAsia="ru-RU"/>
        </w:rPr>
        <w:t>2</w:t>
      </w:r>
      <w:r w:rsidRPr="001B364C">
        <w:rPr>
          <w:lang w:eastAsia="ru-RU"/>
        </w:rPr>
        <w:t>с (</w:t>
      </w:r>
      <w:r w:rsidRPr="00D042AC">
        <w:rPr>
          <w:lang w:eastAsia="ru-RU"/>
        </w:rPr>
        <w:t xml:space="preserve">для </w:t>
      </w:r>
      <w:r w:rsidR="007446E5">
        <w:rPr>
          <w:lang w:eastAsia="ru-RU"/>
        </w:rPr>
        <w:t>продукции, выпускаемой серийно</w:t>
      </w:r>
      <w:r w:rsidRPr="001B364C">
        <w:rPr>
          <w:lang w:eastAsia="ru-RU"/>
        </w:rPr>
        <w:t>)</w:t>
      </w:r>
      <w:r>
        <w:rPr>
          <w:lang w:eastAsia="ru-RU"/>
        </w:rPr>
        <w:t>;</w:t>
      </w:r>
      <w:r w:rsidRPr="001B364C">
        <w:rPr>
          <w:lang w:eastAsia="ru-RU"/>
        </w:rPr>
        <w:t xml:space="preserve"> </w:t>
      </w:r>
    </w:p>
    <w:p w:rsidR="008D083A" w:rsidRPr="0038069B" w:rsidRDefault="00E8296B" w:rsidP="002F58E4">
      <w:pPr>
        <w:pStyle w:val="a5"/>
        <w:numPr>
          <w:ilvl w:val="0"/>
          <w:numId w:val="14"/>
        </w:numPr>
        <w:tabs>
          <w:tab w:val="left" w:pos="900"/>
          <w:tab w:val="left" w:pos="1418"/>
        </w:tabs>
        <w:spacing w:before="120" w:after="120"/>
        <w:ind w:left="0" w:firstLine="567"/>
        <w:jc w:val="both"/>
        <w:rPr>
          <w:lang w:eastAsia="ru-RU"/>
        </w:rPr>
      </w:pPr>
      <w:r>
        <w:rPr>
          <w:lang w:eastAsia="ru-RU"/>
        </w:rPr>
        <w:t>3</w:t>
      </w:r>
      <w:r w:rsidRPr="001B364C">
        <w:rPr>
          <w:lang w:eastAsia="ru-RU"/>
        </w:rPr>
        <w:t xml:space="preserve">с (для </w:t>
      </w:r>
      <w:r>
        <w:rPr>
          <w:lang w:eastAsia="ru-RU"/>
        </w:rPr>
        <w:t>партии пр</w:t>
      </w:r>
      <w:r w:rsidR="007446E5">
        <w:rPr>
          <w:lang w:eastAsia="ru-RU"/>
        </w:rPr>
        <w:t>одукции</w:t>
      </w:r>
      <w:r w:rsidR="002F58E4">
        <w:rPr>
          <w:lang w:eastAsia="ru-RU"/>
        </w:rPr>
        <w:t>)</w:t>
      </w:r>
      <w:r w:rsidR="004F70AF">
        <w:rPr>
          <w:lang w:eastAsia="ru-RU"/>
        </w:rPr>
        <w:t>.</w:t>
      </w:r>
    </w:p>
    <w:p w:rsidR="00E8296B" w:rsidRPr="001B364C" w:rsidRDefault="00E8296B" w:rsidP="00E8296B">
      <w:pPr>
        <w:tabs>
          <w:tab w:val="left" w:pos="900"/>
          <w:tab w:val="left" w:pos="1418"/>
        </w:tabs>
        <w:spacing w:before="120" w:after="120"/>
        <w:jc w:val="both"/>
        <w:rPr>
          <w:lang w:eastAsia="ru-RU"/>
        </w:rPr>
      </w:pPr>
      <w:proofErr w:type="gramStart"/>
      <w:r w:rsidRPr="001B364C">
        <w:rPr>
          <w:b/>
          <w:lang w:eastAsia="ru-RU"/>
        </w:rPr>
        <w:t>ТР</w:t>
      </w:r>
      <w:proofErr w:type="gramEnd"/>
      <w:r w:rsidRPr="001B364C">
        <w:rPr>
          <w:b/>
          <w:lang w:eastAsia="ru-RU"/>
        </w:rPr>
        <w:t xml:space="preserve"> ТС 01</w:t>
      </w:r>
      <w:r>
        <w:rPr>
          <w:b/>
          <w:lang w:eastAsia="ru-RU"/>
        </w:rPr>
        <w:t>7</w:t>
      </w:r>
      <w:r w:rsidRPr="001B364C">
        <w:rPr>
          <w:b/>
          <w:lang w:eastAsia="ru-RU"/>
        </w:rPr>
        <w:t>/2011</w:t>
      </w:r>
      <w:r w:rsidRPr="001B364C">
        <w:rPr>
          <w:lang w:eastAsia="ru-RU"/>
        </w:rPr>
        <w:t xml:space="preserve"> применяются схемы: </w:t>
      </w:r>
    </w:p>
    <w:p w:rsidR="00E8296B" w:rsidRPr="001B364C" w:rsidRDefault="00E8296B" w:rsidP="00E8296B">
      <w:pPr>
        <w:pStyle w:val="a5"/>
        <w:numPr>
          <w:ilvl w:val="0"/>
          <w:numId w:val="14"/>
        </w:numPr>
        <w:tabs>
          <w:tab w:val="left" w:pos="900"/>
          <w:tab w:val="left" w:pos="1418"/>
        </w:tabs>
        <w:spacing w:before="120" w:after="120"/>
        <w:ind w:left="0" w:firstLine="567"/>
        <w:jc w:val="both"/>
        <w:rPr>
          <w:lang w:eastAsia="ru-RU"/>
        </w:rPr>
      </w:pPr>
      <w:r w:rsidRPr="001B364C">
        <w:rPr>
          <w:lang w:eastAsia="ru-RU"/>
        </w:rPr>
        <w:t>1с (</w:t>
      </w:r>
      <w:r w:rsidRPr="00D042AC">
        <w:rPr>
          <w:lang w:eastAsia="ru-RU"/>
        </w:rPr>
        <w:t xml:space="preserve">для </w:t>
      </w:r>
      <w:r w:rsidR="007446E5">
        <w:rPr>
          <w:lang w:eastAsia="ru-RU"/>
        </w:rPr>
        <w:t>продукции, выпускаемой серийно</w:t>
      </w:r>
      <w:r w:rsidRPr="001B364C">
        <w:rPr>
          <w:lang w:eastAsia="ru-RU"/>
        </w:rPr>
        <w:t>)</w:t>
      </w:r>
      <w:r>
        <w:rPr>
          <w:lang w:eastAsia="ru-RU"/>
        </w:rPr>
        <w:t>;</w:t>
      </w:r>
      <w:r w:rsidRPr="001B364C">
        <w:rPr>
          <w:lang w:eastAsia="ru-RU"/>
        </w:rPr>
        <w:t xml:space="preserve"> </w:t>
      </w:r>
    </w:p>
    <w:p w:rsidR="00E8296B" w:rsidRPr="001B364C" w:rsidRDefault="00E8296B" w:rsidP="00E8296B">
      <w:pPr>
        <w:pStyle w:val="a5"/>
        <w:numPr>
          <w:ilvl w:val="0"/>
          <w:numId w:val="14"/>
        </w:numPr>
        <w:tabs>
          <w:tab w:val="left" w:pos="900"/>
          <w:tab w:val="left" w:pos="1418"/>
        </w:tabs>
        <w:spacing w:before="120" w:after="120"/>
        <w:ind w:left="0" w:firstLine="567"/>
        <w:jc w:val="both"/>
        <w:rPr>
          <w:lang w:eastAsia="ru-RU"/>
        </w:rPr>
      </w:pPr>
      <w:r>
        <w:rPr>
          <w:lang w:eastAsia="ru-RU"/>
        </w:rPr>
        <w:t>2</w:t>
      </w:r>
      <w:r w:rsidRPr="001B364C">
        <w:rPr>
          <w:lang w:eastAsia="ru-RU"/>
        </w:rPr>
        <w:t>с (</w:t>
      </w:r>
      <w:r w:rsidRPr="00D042AC">
        <w:rPr>
          <w:lang w:eastAsia="ru-RU"/>
        </w:rPr>
        <w:t xml:space="preserve">для </w:t>
      </w:r>
      <w:r w:rsidR="007446E5">
        <w:rPr>
          <w:lang w:eastAsia="ru-RU"/>
        </w:rPr>
        <w:t>продукции, выпускаемой серийно</w:t>
      </w:r>
      <w:r w:rsidRPr="001B364C">
        <w:rPr>
          <w:lang w:eastAsia="ru-RU"/>
        </w:rPr>
        <w:t>)</w:t>
      </w:r>
      <w:r>
        <w:rPr>
          <w:lang w:eastAsia="ru-RU"/>
        </w:rPr>
        <w:t>;</w:t>
      </w:r>
      <w:r w:rsidRPr="001B364C">
        <w:rPr>
          <w:lang w:eastAsia="ru-RU"/>
        </w:rPr>
        <w:t xml:space="preserve"> </w:t>
      </w:r>
    </w:p>
    <w:p w:rsidR="00E8296B" w:rsidRPr="001B364C" w:rsidRDefault="00E8296B" w:rsidP="00201BB4">
      <w:pPr>
        <w:pStyle w:val="a5"/>
        <w:numPr>
          <w:ilvl w:val="0"/>
          <w:numId w:val="14"/>
        </w:numPr>
        <w:tabs>
          <w:tab w:val="left" w:pos="900"/>
          <w:tab w:val="left" w:pos="1418"/>
        </w:tabs>
        <w:spacing w:before="120" w:after="120"/>
        <w:ind w:left="0" w:firstLine="567"/>
        <w:jc w:val="both"/>
        <w:rPr>
          <w:lang w:eastAsia="ru-RU"/>
        </w:rPr>
      </w:pPr>
      <w:r>
        <w:rPr>
          <w:lang w:eastAsia="ru-RU"/>
        </w:rPr>
        <w:t>3</w:t>
      </w:r>
      <w:r w:rsidRPr="001B364C">
        <w:rPr>
          <w:lang w:eastAsia="ru-RU"/>
        </w:rPr>
        <w:t xml:space="preserve">с (для </w:t>
      </w:r>
      <w:r w:rsidR="007446E5">
        <w:rPr>
          <w:lang w:eastAsia="ru-RU"/>
        </w:rPr>
        <w:t>партии продукции</w:t>
      </w:r>
      <w:r>
        <w:rPr>
          <w:lang w:eastAsia="ru-RU"/>
        </w:rPr>
        <w:t>).</w:t>
      </w:r>
    </w:p>
    <w:p w:rsidR="00E72FEF" w:rsidRPr="001B364C" w:rsidRDefault="00476558" w:rsidP="00E72FEF">
      <w:pPr>
        <w:tabs>
          <w:tab w:val="left" w:pos="900"/>
          <w:tab w:val="left" w:pos="1418"/>
        </w:tabs>
        <w:spacing w:before="120" w:after="120"/>
        <w:jc w:val="both"/>
        <w:rPr>
          <w:lang w:eastAsia="ru-RU"/>
        </w:rPr>
      </w:pPr>
      <w:proofErr w:type="gramStart"/>
      <w:r w:rsidRPr="001B364C">
        <w:rPr>
          <w:b/>
          <w:lang w:eastAsia="ru-RU"/>
        </w:rPr>
        <w:t>ТР</w:t>
      </w:r>
      <w:proofErr w:type="gramEnd"/>
      <w:r w:rsidRPr="001B364C">
        <w:rPr>
          <w:b/>
          <w:lang w:eastAsia="ru-RU"/>
        </w:rPr>
        <w:t xml:space="preserve"> ТС 019/2011</w:t>
      </w:r>
      <w:r w:rsidRPr="001B364C">
        <w:rPr>
          <w:lang w:eastAsia="ru-RU"/>
        </w:rPr>
        <w:t xml:space="preserve"> применяются схемы: </w:t>
      </w:r>
    </w:p>
    <w:p w:rsidR="00E72FEF" w:rsidRPr="001B364C" w:rsidRDefault="00476558" w:rsidP="00D042AC">
      <w:pPr>
        <w:pStyle w:val="a5"/>
        <w:numPr>
          <w:ilvl w:val="0"/>
          <w:numId w:val="14"/>
        </w:numPr>
        <w:tabs>
          <w:tab w:val="left" w:pos="900"/>
          <w:tab w:val="left" w:pos="1418"/>
        </w:tabs>
        <w:spacing w:before="120" w:after="120"/>
        <w:ind w:left="0" w:firstLine="567"/>
        <w:jc w:val="both"/>
        <w:rPr>
          <w:lang w:eastAsia="ru-RU"/>
        </w:rPr>
      </w:pPr>
      <w:r w:rsidRPr="001B364C">
        <w:rPr>
          <w:lang w:eastAsia="ru-RU"/>
        </w:rPr>
        <w:t>1с (</w:t>
      </w:r>
      <w:r w:rsidR="00897968" w:rsidRPr="00D042AC">
        <w:rPr>
          <w:lang w:eastAsia="ru-RU"/>
        </w:rPr>
        <w:t xml:space="preserve">для </w:t>
      </w:r>
      <w:r w:rsidR="00897968">
        <w:rPr>
          <w:lang w:eastAsia="ru-RU"/>
        </w:rPr>
        <w:t>продукции, выпускаемой серийно</w:t>
      </w:r>
      <w:r w:rsidRPr="001B364C">
        <w:rPr>
          <w:lang w:eastAsia="ru-RU"/>
        </w:rPr>
        <w:t>)</w:t>
      </w:r>
      <w:r w:rsidR="00897968">
        <w:rPr>
          <w:lang w:eastAsia="ru-RU"/>
        </w:rPr>
        <w:t>;</w:t>
      </w:r>
      <w:r w:rsidRPr="001B364C">
        <w:rPr>
          <w:lang w:eastAsia="ru-RU"/>
        </w:rPr>
        <w:t xml:space="preserve"> </w:t>
      </w:r>
    </w:p>
    <w:p w:rsidR="00E72FEF" w:rsidRPr="001B364C" w:rsidRDefault="00476558" w:rsidP="00F96BD9">
      <w:pPr>
        <w:pStyle w:val="a5"/>
        <w:numPr>
          <w:ilvl w:val="0"/>
          <w:numId w:val="14"/>
        </w:numPr>
        <w:tabs>
          <w:tab w:val="left" w:pos="900"/>
          <w:tab w:val="left" w:pos="1418"/>
        </w:tabs>
        <w:spacing w:before="120" w:after="120"/>
        <w:ind w:left="0" w:firstLine="567"/>
        <w:jc w:val="both"/>
        <w:rPr>
          <w:lang w:eastAsia="ru-RU"/>
        </w:rPr>
      </w:pPr>
      <w:r w:rsidRPr="001B364C">
        <w:rPr>
          <w:lang w:eastAsia="ru-RU"/>
        </w:rPr>
        <w:t xml:space="preserve">3с (для </w:t>
      </w:r>
      <w:r w:rsidR="00E72FEF" w:rsidRPr="001B364C">
        <w:rPr>
          <w:lang w:eastAsia="ru-RU"/>
        </w:rPr>
        <w:t>парти</w:t>
      </w:r>
      <w:r w:rsidR="00897968">
        <w:rPr>
          <w:lang w:eastAsia="ru-RU"/>
        </w:rPr>
        <w:t>и продукции</w:t>
      </w:r>
      <w:r w:rsidRPr="001B364C">
        <w:rPr>
          <w:lang w:eastAsia="ru-RU"/>
        </w:rPr>
        <w:t>)</w:t>
      </w:r>
      <w:r w:rsidR="002F58E4">
        <w:rPr>
          <w:lang w:eastAsia="ru-RU"/>
        </w:rPr>
        <w:t>.</w:t>
      </w:r>
    </w:p>
    <w:p w:rsidR="00B03509" w:rsidRDefault="00B03509" w:rsidP="00457364">
      <w:pPr>
        <w:tabs>
          <w:tab w:val="left" w:pos="900"/>
          <w:tab w:val="left" w:pos="1418"/>
        </w:tabs>
        <w:ind w:firstLine="567"/>
        <w:jc w:val="both"/>
        <w:rPr>
          <w:sz w:val="22"/>
          <w:szCs w:val="22"/>
          <w:lang w:eastAsia="ru-RU"/>
        </w:rPr>
      </w:pPr>
    </w:p>
    <w:p w:rsidR="00457364" w:rsidRPr="007D73A2" w:rsidRDefault="00B03509" w:rsidP="00457364">
      <w:pPr>
        <w:tabs>
          <w:tab w:val="left" w:pos="900"/>
          <w:tab w:val="left" w:pos="1418"/>
        </w:tabs>
        <w:ind w:firstLine="567"/>
        <w:jc w:val="both"/>
        <w:rPr>
          <w:sz w:val="20"/>
          <w:szCs w:val="20"/>
          <w:lang w:eastAsia="ru-RU"/>
        </w:rPr>
      </w:pPr>
      <w:r w:rsidRPr="007D73A2">
        <w:rPr>
          <w:sz w:val="20"/>
          <w:szCs w:val="20"/>
          <w:lang w:eastAsia="ru-RU"/>
        </w:rPr>
        <w:t>*</w:t>
      </w:r>
      <w:r w:rsidR="00457364" w:rsidRPr="007D73A2">
        <w:rPr>
          <w:sz w:val="20"/>
          <w:szCs w:val="20"/>
          <w:lang w:eastAsia="ru-RU"/>
        </w:rPr>
        <w:t>При внесении изменений в технические регламенты применяются схемы в соответствии с Решение</w:t>
      </w:r>
      <w:r w:rsidR="00F14B4C" w:rsidRPr="007D73A2">
        <w:rPr>
          <w:sz w:val="20"/>
          <w:szCs w:val="20"/>
          <w:lang w:eastAsia="ru-RU"/>
        </w:rPr>
        <w:t>м</w:t>
      </w:r>
      <w:r w:rsidR="00457364" w:rsidRPr="007D73A2">
        <w:rPr>
          <w:sz w:val="20"/>
          <w:szCs w:val="20"/>
          <w:lang w:eastAsia="ru-RU"/>
        </w:rPr>
        <w:t xml:space="preserve"> Совета Евразийской экономической комиссии № 44 от 18.04.2018.</w:t>
      </w:r>
    </w:p>
    <w:p w:rsidR="00B059A2" w:rsidRDefault="00B059A2" w:rsidP="00457364">
      <w:pPr>
        <w:tabs>
          <w:tab w:val="left" w:pos="900"/>
          <w:tab w:val="left" w:pos="1418"/>
        </w:tabs>
        <w:ind w:firstLine="567"/>
        <w:jc w:val="both"/>
        <w:rPr>
          <w:sz w:val="22"/>
          <w:szCs w:val="22"/>
          <w:lang w:eastAsia="ru-RU"/>
        </w:rPr>
      </w:pPr>
    </w:p>
    <w:p w:rsidR="003D34C5" w:rsidRDefault="003D34C5" w:rsidP="003D34C5">
      <w:pPr>
        <w:tabs>
          <w:tab w:val="left" w:pos="900"/>
          <w:tab w:val="left" w:pos="1418"/>
        </w:tabs>
        <w:jc w:val="both"/>
        <w:rPr>
          <w:sz w:val="22"/>
          <w:szCs w:val="22"/>
          <w:lang w:eastAsia="ru-RU"/>
        </w:rPr>
      </w:pPr>
    </w:p>
    <w:p w:rsidR="003B6A84" w:rsidRDefault="003B6A84" w:rsidP="003B6A84">
      <w:pPr>
        <w:pStyle w:val="a5"/>
        <w:tabs>
          <w:tab w:val="left" w:pos="1134"/>
          <w:tab w:val="left" w:pos="1418"/>
        </w:tabs>
        <w:spacing w:after="200"/>
        <w:ind w:left="0" w:firstLine="709"/>
        <w:jc w:val="both"/>
        <w:rPr>
          <w:spacing w:val="-4"/>
          <w:lang w:eastAsia="ru-RU"/>
        </w:rPr>
      </w:pPr>
      <w:r w:rsidRPr="003B6A84">
        <w:rPr>
          <w:spacing w:val="-4"/>
          <w:lang w:eastAsia="ru-RU"/>
        </w:rPr>
        <w:t xml:space="preserve">Для целей </w:t>
      </w:r>
      <w:r w:rsidR="00040F28">
        <w:rPr>
          <w:spacing w:val="-4"/>
          <w:lang w:eastAsia="ru-RU"/>
        </w:rPr>
        <w:t xml:space="preserve">добровольной </w:t>
      </w:r>
      <w:r w:rsidRPr="003B6A84">
        <w:rPr>
          <w:spacing w:val="-4"/>
          <w:lang w:eastAsia="ru-RU"/>
        </w:rPr>
        <w:t xml:space="preserve">сертификации продукции в </w:t>
      </w:r>
      <w:r w:rsidRPr="00040F28">
        <w:rPr>
          <w:b/>
          <w:spacing w:val="-4"/>
          <w:lang w:eastAsia="ru-RU"/>
        </w:rPr>
        <w:t>Национальной системе сертификации применяются</w:t>
      </w:r>
      <w:r w:rsidRPr="003B6A84">
        <w:rPr>
          <w:spacing w:val="-4"/>
          <w:lang w:eastAsia="ru-RU"/>
        </w:rPr>
        <w:t xml:space="preserve"> 8 (восемь) схем сертификации в с</w:t>
      </w:r>
      <w:r w:rsidR="00CD3C7A">
        <w:rPr>
          <w:spacing w:val="-4"/>
          <w:lang w:eastAsia="ru-RU"/>
        </w:rPr>
        <w:t xml:space="preserve">оответствии с </w:t>
      </w:r>
      <w:r w:rsidR="00CD3C7A" w:rsidRPr="00040F28">
        <w:rPr>
          <w:b/>
          <w:spacing w:val="-4"/>
          <w:lang w:eastAsia="ru-RU"/>
        </w:rPr>
        <w:t xml:space="preserve">ГОСТ </w:t>
      </w:r>
      <w:proofErr w:type="gramStart"/>
      <w:r w:rsidR="00CD3C7A" w:rsidRPr="00040F28">
        <w:rPr>
          <w:b/>
          <w:spacing w:val="-4"/>
          <w:lang w:eastAsia="ru-RU"/>
        </w:rPr>
        <w:t>Р</w:t>
      </w:r>
      <w:proofErr w:type="gramEnd"/>
      <w:r w:rsidR="00CD3C7A" w:rsidRPr="00040F28">
        <w:rPr>
          <w:b/>
          <w:spacing w:val="-4"/>
          <w:lang w:eastAsia="ru-RU"/>
        </w:rPr>
        <w:t xml:space="preserve"> 53603-2020</w:t>
      </w:r>
      <w:r w:rsidR="00CD3C7A">
        <w:rPr>
          <w:spacing w:val="-4"/>
          <w:lang w:eastAsia="ru-RU"/>
        </w:rPr>
        <w:t>.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spacing w:after="200"/>
        <w:ind w:left="0" w:firstLine="709"/>
        <w:jc w:val="both"/>
        <w:rPr>
          <w:spacing w:val="-4"/>
          <w:lang w:eastAsia="ru-RU"/>
        </w:rPr>
      </w:pPr>
      <w:r w:rsidRPr="00CD3C7A">
        <w:rPr>
          <w:b/>
          <w:spacing w:val="-4"/>
          <w:lang w:eastAsia="ru-RU"/>
        </w:rPr>
        <w:t>Схема сертификации 1с</w:t>
      </w:r>
      <w:r w:rsidRPr="00CD3C7A">
        <w:rPr>
          <w:spacing w:val="-4"/>
          <w:lang w:eastAsia="ru-RU"/>
        </w:rPr>
        <w:t xml:space="preserve"> применяется для серийно выпускаемой продукции.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Заявитель: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подает заявку на сертификацию продук</w:t>
      </w:r>
      <w:r>
        <w:rPr>
          <w:spacing w:val="-4"/>
          <w:lang w:eastAsia="ru-RU"/>
        </w:rPr>
        <w:t>ции с прилагаемыми документами;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заключает догово</w:t>
      </w:r>
      <w:proofErr w:type="gramStart"/>
      <w:r w:rsidRPr="00CD3C7A">
        <w:rPr>
          <w:spacing w:val="-4"/>
          <w:lang w:eastAsia="ru-RU"/>
        </w:rPr>
        <w:t>р(</w:t>
      </w:r>
      <w:proofErr w:type="gramEnd"/>
      <w:r w:rsidRPr="00CD3C7A">
        <w:rPr>
          <w:spacing w:val="-4"/>
          <w:lang w:eastAsia="ru-RU"/>
        </w:rPr>
        <w:t>ы) на выполнение работ по сертификации и проведению исслед</w:t>
      </w:r>
      <w:r>
        <w:rPr>
          <w:spacing w:val="-4"/>
          <w:lang w:eastAsia="ru-RU"/>
        </w:rPr>
        <w:t>ований (испытаний) и измерений;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предоставляет продукцию для проведения идентификации и отбора образцов (проб) для проведения исслед</w:t>
      </w:r>
      <w:r>
        <w:rPr>
          <w:spacing w:val="-4"/>
          <w:lang w:eastAsia="ru-RU"/>
        </w:rPr>
        <w:t>ований (испытаний) и измерений;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создает условия для проведения </w:t>
      </w:r>
      <w:r>
        <w:rPr>
          <w:spacing w:val="-4"/>
          <w:lang w:eastAsia="ru-RU"/>
        </w:rPr>
        <w:t>анализа состояния производства;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заключает договор на выполнение работ по проведению инспекционного </w:t>
      </w:r>
      <w:proofErr w:type="gramStart"/>
      <w:r w:rsidRPr="00CD3C7A">
        <w:rPr>
          <w:spacing w:val="-4"/>
          <w:lang w:eastAsia="ru-RU"/>
        </w:rPr>
        <w:t>контроля за</w:t>
      </w:r>
      <w:proofErr w:type="gramEnd"/>
      <w:r w:rsidRPr="00CD3C7A">
        <w:rPr>
          <w:spacing w:val="-4"/>
          <w:lang w:eastAsia="ru-RU"/>
        </w:rPr>
        <w:t xml:space="preserve"> сертифицированной продукцией и при необходимости проведению исследований (испытаний) и измерений и создает условия для проведения инспекционного контроля з</w:t>
      </w:r>
      <w:r>
        <w:rPr>
          <w:spacing w:val="-4"/>
          <w:lang w:eastAsia="ru-RU"/>
        </w:rPr>
        <w:t>а сертифицированной продукцией;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маркирует продукцию единым знаком обращения на рынке (знаком соответствия).</w:t>
      </w:r>
    </w:p>
    <w:p w:rsidR="00CD3C7A" w:rsidRPr="00CD3C7A" w:rsidRDefault="00CD3C7A" w:rsidP="00CD3C7A">
      <w:pPr>
        <w:tabs>
          <w:tab w:val="left" w:pos="1134"/>
          <w:tab w:val="left" w:pos="1418"/>
        </w:tabs>
        <w:ind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Орган по сертификации: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проводит анализ докумен</w:t>
      </w:r>
      <w:r>
        <w:rPr>
          <w:spacing w:val="-4"/>
          <w:lang w:eastAsia="ru-RU"/>
        </w:rPr>
        <w:t>тов, представленных заявителем;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заключает договор на вы</w:t>
      </w:r>
      <w:r>
        <w:rPr>
          <w:spacing w:val="-4"/>
          <w:lang w:eastAsia="ru-RU"/>
        </w:rPr>
        <w:t>полнение работ по сертификации;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проводит идентификацию продукции и отбор образцов (проб) для проведения исслед</w:t>
      </w:r>
      <w:r>
        <w:rPr>
          <w:spacing w:val="-4"/>
          <w:lang w:eastAsia="ru-RU"/>
        </w:rPr>
        <w:t>ований (испытаний) и измерений;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направляет продукцию в испытательную лабораторию или в обоснованных случаях [при отсутствии аккредитованной испытательной лаборатории (центра)] проводит испытания в собственной испытательной лаборатории изготовителя в присутствии работника органа по сертификации, если иное не устан</w:t>
      </w:r>
      <w:r>
        <w:rPr>
          <w:spacing w:val="-4"/>
          <w:lang w:eastAsia="ru-RU"/>
        </w:rPr>
        <w:t>овлено техническим регламентом;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проводит анализ состоя</w:t>
      </w:r>
      <w:r>
        <w:rPr>
          <w:spacing w:val="-4"/>
          <w:lang w:eastAsia="ru-RU"/>
        </w:rPr>
        <w:t>ния производства;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обобщает результаты анализа представленных заявителем документов, результаты исследований (испытаний) и измерений образцов (проб) продукции и результаты </w:t>
      </w:r>
      <w:r>
        <w:rPr>
          <w:spacing w:val="-4"/>
          <w:lang w:eastAsia="ru-RU"/>
        </w:rPr>
        <w:t>анализа состояния производства;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lastRenderedPageBreak/>
        <w:t>- принимает решение о выдаче (отказе в выдаче) се</w:t>
      </w:r>
      <w:r>
        <w:rPr>
          <w:spacing w:val="-4"/>
          <w:lang w:eastAsia="ru-RU"/>
        </w:rPr>
        <w:t>ртификата соответствия;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вносит сведения о выд</w:t>
      </w:r>
      <w:r>
        <w:rPr>
          <w:spacing w:val="-4"/>
          <w:lang w:eastAsia="ru-RU"/>
        </w:rPr>
        <w:t>анном сертификате соответствия: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в единый реестр выданных сертификатов соответствия и зарегистрированных деклараций о соответствии -</w:t>
      </w:r>
      <w:r>
        <w:rPr>
          <w:spacing w:val="-4"/>
          <w:lang w:eastAsia="ru-RU"/>
        </w:rPr>
        <w:t xml:space="preserve"> при обязательной сертификации;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в реестр системы добровольной сертификации, в которой проводились работы по сертификации -</w:t>
      </w:r>
      <w:r>
        <w:rPr>
          <w:spacing w:val="-4"/>
          <w:lang w:eastAsia="ru-RU"/>
        </w:rPr>
        <w:t xml:space="preserve"> при добровольной сертификации;</w:t>
      </w:r>
    </w:p>
    <w:p w:rsid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заключает договор на проведение инспекционного </w:t>
      </w:r>
      <w:proofErr w:type="gramStart"/>
      <w:r w:rsidRPr="00CD3C7A">
        <w:rPr>
          <w:spacing w:val="-4"/>
          <w:lang w:eastAsia="ru-RU"/>
        </w:rPr>
        <w:t>контроля за</w:t>
      </w:r>
      <w:proofErr w:type="gramEnd"/>
      <w:r w:rsidRPr="00CD3C7A">
        <w:rPr>
          <w:spacing w:val="-4"/>
          <w:lang w:eastAsia="ru-RU"/>
        </w:rPr>
        <w:t xml:space="preserve"> сертифицированной</w:t>
      </w:r>
      <w:r>
        <w:rPr>
          <w:spacing w:val="-4"/>
          <w:lang w:eastAsia="ru-RU"/>
        </w:rPr>
        <w:t xml:space="preserve"> продукцией и осуществляет его.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Испытательная лаборатория: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заключает договор на проведение исследований (ис</w:t>
      </w:r>
      <w:r>
        <w:rPr>
          <w:spacing w:val="-4"/>
          <w:lang w:eastAsia="ru-RU"/>
        </w:rPr>
        <w:t>пытаний) и измерений продукции;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проводит исследования (испытания) и измерения продукции при сертификации и (или) инспекционном </w:t>
      </w:r>
      <w:proofErr w:type="gramStart"/>
      <w:r w:rsidRPr="00CD3C7A">
        <w:rPr>
          <w:spacing w:val="-4"/>
          <w:lang w:eastAsia="ru-RU"/>
        </w:rPr>
        <w:t>контроле з</w:t>
      </w:r>
      <w:r>
        <w:rPr>
          <w:spacing w:val="-4"/>
          <w:lang w:eastAsia="ru-RU"/>
        </w:rPr>
        <w:t>а</w:t>
      </w:r>
      <w:proofErr w:type="gramEnd"/>
      <w:r>
        <w:rPr>
          <w:spacing w:val="-4"/>
          <w:lang w:eastAsia="ru-RU"/>
        </w:rPr>
        <w:t xml:space="preserve"> сертифицированной продукцией.</w:t>
      </w:r>
    </w:p>
    <w:p w:rsid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b/>
          <w:spacing w:val="-4"/>
          <w:lang w:eastAsia="ru-RU"/>
        </w:rPr>
        <w:t>Схема сертификации 2с</w:t>
      </w:r>
      <w:r w:rsidRPr="00CD3C7A">
        <w:rPr>
          <w:spacing w:val="-4"/>
          <w:lang w:eastAsia="ru-RU"/>
        </w:rPr>
        <w:t xml:space="preserve"> применяется для серийно выпускаемой продукции при налич</w:t>
      </w:r>
      <w:proofErr w:type="gramStart"/>
      <w:r w:rsidRPr="00CD3C7A">
        <w:rPr>
          <w:spacing w:val="-4"/>
          <w:lang w:eastAsia="ru-RU"/>
        </w:rPr>
        <w:t>ии у и</w:t>
      </w:r>
      <w:proofErr w:type="gramEnd"/>
      <w:r w:rsidRPr="00CD3C7A">
        <w:rPr>
          <w:spacing w:val="-4"/>
          <w:lang w:eastAsia="ru-RU"/>
        </w:rPr>
        <w:t>зготовителя внедренной системы менеджмента, сертифицированной органом по с</w:t>
      </w:r>
      <w:r>
        <w:rPr>
          <w:spacing w:val="-4"/>
          <w:lang w:eastAsia="ru-RU"/>
        </w:rPr>
        <w:t>ертификации систем менеджмента.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Заявитель: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подает заявку на сертификацию продукции с прилагаемыми документами, в состав которых включает, в том числе сертификаты соответствия на систему менеджмента качества и (или) систему менеджмента безопасности пищевой продукции (копии сертификатов соответствия) применительно к проектированию и производству</w:t>
      </w:r>
      <w:r>
        <w:rPr>
          <w:spacing w:val="-4"/>
          <w:lang w:eastAsia="ru-RU"/>
        </w:rPr>
        <w:t xml:space="preserve"> сертифицируемой продукции;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заключает догово</w:t>
      </w:r>
      <w:proofErr w:type="gramStart"/>
      <w:r w:rsidRPr="00CD3C7A">
        <w:rPr>
          <w:spacing w:val="-4"/>
          <w:lang w:eastAsia="ru-RU"/>
        </w:rPr>
        <w:t>р(</w:t>
      </w:r>
      <w:proofErr w:type="gramEnd"/>
      <w:r w:rsidRPr="00CD3C7A">
        <w:rPr>
          <w:spacing w:val="-4"/>
          <w:lang w:eastAsia="ru-RU"/>
        </w:rPr>
        <w:t>ы) на выполнение работ по сертификации и проведению исслед</w:t>
      </w:r>
      <w:r>
        <w:rPr>
          <w:spacing w:val="-4"/>
          <w:lang w:eastAsia="ru-RU"/>
        </w:rPr>
        <w:t>ований (испытаний) и измерений;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предоставляет продукцию для проведения идентификации и отбора образцов (проб) для проведения исследований (испытан</w:t>
      </w:r>
      <w:r>
        <w:rPr>
          <w:spacing w:val="-4"/>
          <w:lang w:eastAsia="ru-RU"/>
        </w:rPr>
        <w:t>ий) и измерений;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заключает договор на выполнение работ по проведению инспекционного </w:t>
      </w:r>
      <w:proofErr w:type="gramStart"/>
      <w:r w:rsidRPr="00CD3C7A">
        <w:rPr>
          <w:spacing w:val="-4"/>
          <w:lang w:eastAsia="ru-RU"/>
        </w:rPr>
        <w:t>контроля за</w:t>
      </w:r>
      <w:proofErr w:type="gramEnd"/>
      <w:r w:rsidRPr="00CD3C7A">
        <w:rPr>
          <w:spacing w:val="-4"/>
          <w:lang w:eastAsia="ru-RU"/>
        </w:rPr>
        <w:t xml:space="preserve"> сертифицированной продукцией и при необходимости проведению исследований (испытаний) и измерений и создает условия для проведения инспекционного контроля за </w:t>
      </w:r>
      <w:r>
        <w:rPr>
          <w:spacing w:val="-4"/>
          <w:lang w:eastAsia="ru-RU"/>
        </w:rPr>
        <w:t>сертифицированной продукцией;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маркирует продукцию единым знаком обращения на рынке (знаком соответствия).</w:t>
      </w:r>
    </w:p>
    <w:p w:rsidR="00CD3C7A" w:rsidRPr="00CD3C7A" w:rsidRDefault="00CD3C7A" w:rsidP="00CD3C7A">
      <w:pPr>
        <w:tabs>
          <w:tab w:val="left" w:pos="1134"/>
          <w:tab w:val="left" w:pos="1418"/>
        </w:tabs>
        <w:ind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Орган по сертификации: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проводит анализ докумен</w:t>
      </w:r>
      <w:r>
        <w:rPr>
          <w:spacing w:val="-4"/>
          <w:lang w:eastAsia="ru-RU"/>
        </w:rPr>
        <w:t>тов, представленных заявителем;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заключает договор на вы</w:t>
      </w:r>
      <w:r>
        <w:rPr>
          <w:spacing w:val="-4"/>
          <w:lang w:eastAsia="ru-RU"/>
        </w:rPr>
        <w:t>полнение работ по сертификации;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проводит идентификацию продукции и отбор образцов (проб) для проведения исслед</w:t>
      </w:r>
      <w:r>
        <w:rPr>
          <w:spacing w:val="-4"/>
          <w:lang w:eastAsia="ru-RU"/>
        </w:rPr>
        <w:t>ований (испытаний) и измерений;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направляет продукцию в испытательную лабораторию или в обоснованных случаях [при отсутствии аккредитованной испытательной лаборатории (центра)] проводит испытания в собственной испытательной лаборатории изготовителя в присутствии работника органа по сертификации, если иное не установлено техническим регламентом;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прово</w:t>
      </w:r>
      <w:r>
        <w:rPr>
          <w:spacing w:val="-4"/>
          <w:lang w:eastAsia="ru-RU"/>
        </w:rPr>
        <w:t>дит оценку системы менеджмента;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обобщает результаты анализа представленных заявителем документов, результаты исследований (испытаний) и измерений образцов (проб) продукции и результ</w:t>
      </w:r>
      <w:r>
        <w:rPr>
          <w:spacing w:val="-4"/>
          <w:lang w:eastAsia="ru-RU"/>
        </w:rPr>
        <w:t>аты оценки системы менеджмента;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принимает решение о выдаче (отказе в вы</w:t>
      </w:r>
      <w:r>
        <w:rPr>
          <w:spacing w:val="-4"/>
          <w:lang w:eastAsia="ru-RU"/>
        </w:rPr>
        <w:t>даче) сертификата соответствия;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вносит сведения о выд</w:t>
      </w:r>
      <w:r>
        <w:rPr>
          <w:spacing w:val="-4"/>
          <w:lang w:eastAsia="ru-RU"/>
        </w:rPr>
        <w:t>анном сертификате соответствия: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в единый реестр выданных сертификатов соответствия и зарегистрированных деклараций о соответствии -</w:t>
      </w:r>
      <w:r>
        <w:rPr>
          <w:spacing w:val="-4"/>
          <w:lang w:eastAsia="ru-RU"/>
        </w:rPr>
        <w:t xml:space="preserve"> при обязательной сертификации;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в реестр системы добровольной сертификации, в которой проводились работы по сертификации -</w:t>
      </w:r>
      <w:r>
        <w:rPr>
          <w:spacing w:val="-4"/>
          <w:lang w:eastAsia="ru-RU"/>
        </w:rPr>
        <w:t xml:space="preserve"> при добровольной сертификации;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заключает договор на проведение инспекционного </w:t>
      </w:r>
      <w:proofErr w:type="gramStart"/>
      <w:r w:rsidRPr="00CD3C7A">
        <w:rPr>
          <w:spacing w:val="-4"/>
          <w:lang w:eastAsia="ru-RU"/>
        </w:rPr>
        <w:t>контроля за</w:t>
      </w:r>
      <w:proofErr w:type="gramEnd"/>
      <w:r w:rsidRPr="00CD3C7A">
        <w:rPr>
          <w:spacing w:val="-4"/>
          <w:lang w:eastAsia="ru-RU"/>
        </w:rPr>
        <w:t xml:space="preserve"> сертифицированной</w:t>
      </w:r>
      <w:r>
        <w:rPr>
          <w:spacing w:val="-4"/>
          <w:lang w:eastAsia="ru-RU"/>
        </w:rPr>
        <w:t xml:space="preserve"> продукцией и осуществляет его.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>Испытательная лаборатория: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заключает договор на проведение исследований (испы</w:t>
      </w:r>
      <w:r>
        <w:rPr>
          <w:spacing w:val="-4"/>
          <w:lang w:eastAsia="ru-RU"/>
        </w:rPr>
        <w:t>таний) и измерений продукции;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проводит исследования (испытания) и измерения продукции при сертификации и (или) инспекционном </w:t>
      </w:r>
      <w:proofErr w:type="gramStart"/>
      <w:r w:rsidRPr="00CD3C7A">
        <w:rPr>
          <w:spacing w:val="-4"/>
          <w:lang w:eastAsia="ru-RU"/>
        </w:rPr>
        <w:t>контроле з</w:t>
      </w:r>
      <w:r>
        <w:rPr>
          <w:spacing w:val="-4"/>
          <w:lang w:eastAsia="ru-RU"/>
        </w:rPr>
        <w:t>а</w:t>
      </w:r>
      <w:proofErr w:type="gramEnd"/>
      <w:r>
        <w:rPr>
          <w:spacing w:val="-4"/>
          <w:lang w:eastAsia="ru-RU"/>
        </w:rPr>
        <w:t xml:space="preserve"> сертифицированной продукцией.</w:t>
      </w:r>
    </w:p>
    <w:p w:rsidR="007D73A2" w:rsidRDefault="007D73A2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b/>
          <w:spacing w:val="-4"/>
          <w:lang w:eastAsia="ru-RU"/>
        </w:rPr>
      </w:pP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b/>
          <w:spacing w:val="-4"/>
          <w:lang w:eastAsia="ru-RU"/>
        </w:rPr>
        <w:lastRenderedPageBreak/>
        <w:t>Схема сертификации 3с</w:t>
      </w:r>
      <w:r w:rsidRPr="00CD3C7A">
        <w:rPr>
          <w:spacing w:val="-4"/>
          <w:lang w:eastAsia="ru-RU"/>
        </w:rPr>
        <w:t xml:space="preserve"> пр</w:t>
      </w:r>
      <w:r>
        <w:rPr>
          <w:spacing w:val="-4"/>
          <w:lang w:eastAsia="ru-RU"/>
        </w:rPr>
        <w:t>именяется для партии продукции.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>Заявитель: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подает заявку на сертификацию продук</w:t>
      </w:r>
      <w:r>
        <w:rPr>
          <w:spacing w:val="-4"/>
          <w:lang w:eastAsia="ru-RU"/>
        </w:rPr>
        <w:t>ции с прилагаемыми документами;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заключает догово</w:t>
      </w:r>
      <w:proofErr w:type="gramStart"/>
      <w:r w:rsidRPr="00CD3C7A">
        <w:rPr>
          <w:spacing w:val="-4"/>
          <w:lang w:eastAsia="ru-RU"/>
        </w:rPr>
        <w:t>р(</w:t>
      </w:r>
      <w:proofErr w:type="gramEnd"/>
      <w:r w:rsidRPr="00CD3C7A">
        <w:rPr>
          <w:spacing w:val="-4"/>
          <w:lang w:eastAsia="ru-RU"/>
        </w:rPr>
        <w:t>ы) на выполнение работ по сертификации и проведению исслед</w:t>
      </w:r>
      <w:r>
        <w:rPr>
          <w:spacing w:val="-4"/>
          <w:lang w:eastAsia="ru-RU"/>
        </w:rPr>
        <w:t>ований (испытаний) и измерений;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предоставляет продукцию для проведения идентификации и отбора образцов (проб) для проведения исслед</w:t>
      </w:r>
      <w:r>
        <w:rPr>
          <w:spacing w:val="-4"/>
          <w:lang w:eastAsia="ru-RU"/>
        </w:rPr>
        <w:t>ований (испытаний) и измерений;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маркирует продукцию единым знаком обращения </w:t>
      </w:r>
      <w:r>
        <w:rPr>
          <w:spacing w:val="-4"/>
          <w:lang w:eastAsia="ru-RU"/>
        </w:rPr>
        <w:t>на рынке (знаком соответствия).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>Орган по сертификации: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проводит анализ докумен</w:t>
      </w:r>
      <w:r>
        <w:rPr>
          <w:spacing w:val="-4"/>
          <w:lang w:eastAsia="ru-RU"/>
        </w:rPr>
        <w:t>тов, представленных заявителем;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заключает договор на вы</w:t>
      </w:r>
      <w:r>
        <w:rPr>
          <w:spacing w:val="-4"/>
          <w:lang w:eastAsia="ru-RU"/>
        </w:rPr>
        <w:t>полнение работ по сертификации;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проводит идентификацию продукции и отбор образцов (проб) для проведения исслед</w:t>
      </w:r>
      <w:r>
        <w:rPr>
          <w:spacing w:val="-4"/>
          <w:lang w:eastAsia="ru-RU"/>
        </w:rPr>
        <w:t>ований (испытаний) и измерений;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направляет продукцию в испытательную лабораторию или в обоснованных случаях [при отсутствии аккредитованной испытательной лаборатории (центра)] проводит испытания в собственной испытательной лаборатории изготовителя в присутствии работника органа по сертификации, если иное не устан</w:t>
      </w:r>
      <w:r>
        <w:rPr>
          <w:spacing w:val="-4"/>
          <w:lang w:eastAsia="ru-RU"/>
        </w:rPr>
        <w:t>овлено техническим регламентом;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обобщает результаты анализа представленных заявителем документов, результаты исследований (испытаний) и измер</w:t>
      </w:r>
      <w:r>
        <w:rPr>
          <w:spacing w:val="-4"/>
          <w:lang w:eastAsia="ru-RU"/>
        </w:rPr>
        <w:t>ений образцов (проб) продукции;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принимает решение о выдаче (отказе в вы</w:t>
      </w:r>
      <w:r>
        <w:rPr>
          <w:spacing w:val="-4"/>
          <w:lang w:eastAsia="ru-RU"/>
        </w:rPr>
        <w:t>даче) сертификата соответствия;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вносит сведения о выд</w:t>
      </w:r>
      <w:r>
        <w:rPr>
          <w:spacing w:val="-4"/>
          <w:lang w:eastAsia="ru-RU"/>
        </w:rPr>
        <w:t>анном сертификате соответствия: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в единый реестр выданных сертификатов соответствия и зарегистрированных деклараций о соответствии -</w:t>
      </w:r>
      <w:r>
        <w:rPr>
          <w:spacing w:val="-4"/>
          <w:lang w:eastAsia="ru-RU"/>
        </w:rPr>
        <w:t xml:space="preserve"> при обязательной сертификации;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в реестр системы добровольной сертификации, в которой проводились работы по сертификации -</w:t>
      </w:r>
      <w:r>
        <w:rPr>
          <w:spacing w:val="-4"/>
          <w:lang w:eastAsia="ru-RU"/>
        </w:rPr>
        <w:t xml:space="preserve"> при добровольной сертификации.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>Испытательная лаборатория: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заключает договор на проведение исследований (ис</w:t>
      </w:r>
      <w:r>
        <w:rPr>
          <w:spacing w:val="-4"/>
          <w:lang w:eastAsia="ru-RU"/>
        </w:rPr>
        <w:t>пытаний) и измерений продукции;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проводит исследования (испытания) и измерения продук</w:t>
      </w:r>
      <w:r>
        <w:rPr>
          <w:spacing w:val="-4"/>
          <w:lang w:eastAsia="ru-RU"/>
        </w:rPr>
        <w:t>ции при сертификации продукции.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b/>
          <w:spacing w:val="-4"/>
          <w:lang w:eastAsia="ru-RU"/>
        </w:rPr>
        <w:t>Схема сертификации 4с</w:t>
      </w:r>
      <w:r w:rsidRPr="00CD3C7A">
        <w:rPr>
          <w:spacing w:val="-4"/>
          <w:lang w:eastAsia="ru-RU"/>
        </w:rPr>
        <w:t xml:space="preserve"> применяется для единичного изделия в случае, если исследования (испытания) и измерения для этого из</w:t>
      </w:r>
      <w:r>
        <w:rPr>
          <w:spacing w:val="-4"/>
          <w:lang w:eastAsia="ru-RU"/>
        </w:rPr>
        <w:t>делия не являются разрушающими.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>Заявитель: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подает заявку на сертификацию продук</w:t>
      </w:r>
      <w:r>
        <w:rPr>
          <w:spacing w:val="-4"/>
          <w:lang w:eastAsia="ru-RU"/>
        </w:rPr>
        <w:t>ции с прилагаемыми документами;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заключает догово</w:t>
      </w:r>
      <w:proofErr w:type="gramStart"/>
      <w:r w:rsidRPr="00CD3C7A">
        <w:rPr>
          <w:spacing w:val="-4"/>
          <w:lang w:eastAsia="ru-RU"/>
        </w:rPr>
        <w:t>р(</w:t>
      </w:r>
      <w:proofErr w:type="gramEnd"/>
      <w:r w:rsidRPr="00CD3C7A">
        <w:rPr>
          <w:spacing w:val="-4"/>
          <w:lang w:eastAsia="ru-RU"/>
        </w:rPr>
        <w:t>ы) на выполнение работ по сертификации и проведению исслед</w:t>
      </w:r>
      <w:r>
        <w:rPr>
          <w:spacing w:val="-4"/>
          <w:lang w:eastAsia="ru-RU"/>
        </w:rPr>
        <w:t>ований (испытаний) и измерений;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предоставляет продукцию для идентификации единичного изделия и проведения исслед</w:t>
      </w:r>
      <w:r>
        <w:rPr>
          <w:spacing w:val="-4"/>
          <w:lang w:eastAsia="ru-RU"/>
        </w:rPr>
        <w:t>ований (испытаний) и измерений;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маркирует продукцию единым знаком обращения на рынке (знаком соответствия).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>Орган по сертификации: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проводит анализ докумен</w:t>
      </w:r>
      <w:r>
        <w:rPr>
          <w:spacing w:val="-4"/>
          <w:lang w:eastAsia="ru-RU"/>
        </w:rPr>
        <w:t>тов, представленных заявителем;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заключает договор на вы</w:t>
      </w:r>
      <w:r>
        <w:rPr>
          <w:spacing w:val="-4"/>
          <w:lang w:eastAsia="ru-RU"/>
        </w:rPr>
        <w:t>полнение работ по сертификации;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проводит идентификацию единичного изделия для проведения исслед</w:t>
      </w:r>
      <w:r>
        <w:rPr>
          <w:spacing w:val="-4"/>
          <w:lang w:eastAsia="ru-RU"/>
        </w:rPr>
        <w:t>ований (испытаний) и измерений;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направляет продукцию в испытательную лабораторию или в обоснованных случаях [при отсутствии аккредитованной испытательной лаборатории (центра)] проводит испытания в собственной испытательной лаборатории изготовителя в присутствии работника органа по сертификации, если иное не устан</w:t>
      </w:r>
      <w:r>
        <w:rPr>
          <w:spacing w:val="-4"/>
          <w:lang w:eastAsia="ru-RU"/>
        </w:rPr>
        <w:t>овлено техническим регламентом;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обобщает результаты анализа представленных заявителем документов, результаты исследований (испытаний) </w:t>
      </w:r>
      <w:r>
        <w:rPr>
          <w:spacing w:val="-4"/>
          <w:lang w:eastAsia="ru-RU"/>
        </w:rPr>
        <w:t>и измерений единичного изделия;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принимает решение о выдаче (отказе в вы</w:t>
      </w:r>
      <w:r>
        <w:rPr>
          <w:spacing w:val="-4"/>
          <w:lang w:eastAsia="ru-RU"/>
        </w:rPr>
        <w:t>даче) сертификата соответствия;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вносит сведения о выд</w:t>
      </w:r>
      <w:r>
        <w:rPr>
          <w:spacing w:val="-4"/>
          <w:lang w:eastAsia="ru-RU"/>
        </w:rPr>
        <w:t>анном сертификате соответствия: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в единый реестр выданных сертификатов соответствия и зарегистрированных деклараций о соответствии -</w:t>
      </w:r>
      <w:r>
        <w:rPr>
          <w:spacing w:val="-4"/>
          <w:lang w:eastAsia="ru-RU"/>
        </w:rPr>
        <w:t xml:space="preserve"> при обязательной сертификации;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в реестр системы добровольной сертификации, в которой проводились работы по сертификации -</w:t>
      </w:r>
      <w:r>
        <w:rPr>
          <w:spacing w:val="-4"/>
          <w:lang w:eastAsia="ru-RU"/>
        </w:rPr>
        <w:t xml:space="preserve"> при добровольной сертификации.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lastRenderedPageBreak/>
        <w:t>Испытательная лаборатория: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заключает договор на проведение исследований (испытаний) </w:t>
      </w:r>
      <w:r>
        <w:rPr>
          <w:spacing w:val="-4"/>
          <w:lang w:eastAsia="ru-RU"/>
        </w:rPr>
        <w:t>и измерений единичного изделия;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проводит исследования (испытания) и измерения единичного изде</w:t>
      </w:r>
      <w:r>
        <w:rPr>
          <w:spacing w:val="-4"/>
          <w:lang w:eastAsia="ru-RU"/>
        </w:rPr>
        <w:t>лия при сертификации продукции.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b/>
          <w:spacing w:val="-4"/>
          <w:lang w:eastAsia="ru-RU"/>
        </w:rPr>
        <w:t>Схема сертификации 5с</w:t>
      </w:r>
      <w:r w:rsidRPr="00CD3C7A">
        <w:rPr>
          <w:spacing w:val="-4"/>
          <w:lang w:eastAsia="ru-RU"/>
        </w:rPr>
        <w:t xml:space="preserve"> применяется для серийно выпускаемой продукции в случае, если в полной мере невозможно или затруднительно подтвердить соответствие установленным (заявленным) требованиям при проведении исследований (испытаний)</w:t>
      </w:r>
      <w:r>
        <w:rPr>
          <w:spacing w:val="-4"/>
          <w:lang w:eastAsia="ru-RU"/>
        </w:rPr>
        <w:t xml:space="preserve"> и измерений готовой продукции.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>Заявитель: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подает заявку на сертификацию продук</w:t>
      </w:r>
      <w:r>
        <w:rPr>
          <w:spacing w:val="-4"/>
          <w:lang w:eastAsia="ru-RU"/>
        </w:rPr>
        <w:t>ции с прилагаемыми документами;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заключает договор на выполнение работ по сертификации и проведению </w:t>
      </w:r>
      <w:r>
        <w:rPr>
          <w:spacing w:val="-4"/>
          <w:lang w:eastAsia="ru-RU"/>
        </w:rPr>
        <w:t>исследований проекта продукции;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создает условия для проведения </w:t>
      </w:r>
      <w:r>
        <w:rPr>
          <w:spacing w:val="-4"/>
          <w:lang w:eastAsia="ru-RU"/>
        </w:rPr>
        <w:t>анализа состояния производства;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заключает договор на выполнение работ по проведению инспекционного </w:t>
      </w:r>
      <w:proofErr w:type="gramStart"/>
      <w:r w:rsidRPr="00CD3C7A">
        <w:rPr>
          <w:spacing w:val="-4"/>
          <w:lang w:eastAsia="ru-RU"/>
        </w:rPr>
        <w:t>контроля за</w:t>
      </w:r>
      <w:proofErr w:type="gramEnd"/>
      <w:r w:rsidRPr="00CD3C7A">
        <w:rPr>
          <w:spacing w:val="-4"/>
          <w:lang w:eastAsia="ru-RU"/>
        </w:rPr>
        <w:t xml:space="preserve"> сертифицированной продукцией и проведению исследований (испытаний) и измерений образцов (проб) продукции и создает условия для проведения инспекционного контроля з</w:t>
      </w:r>
      <w:r>
        <w:rPr>
          <w:spacing w:val="-4"/>
          <w:lang w:eastAsia="ru-RU"/>
        </w:rPr>
        <w:t>а сертифицированной продукцией;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 xml:space="preserve">- </w:t>
      </w:r>
      <w:r w:rsidRPr="00CD3C7A">
        <w:rPr>
          <w:spacing w:val="-4"/>
          <w:lang w:eastAsia="ru-RU"/>
        </w:rPr>
        <w:t xml:space="preserve">маркирует продукцию единым знаком обращения </w:t>
      </w:r>
      <w:r>
        <w:rPr>
          <w:spacing w:val="-4"/>
          <w:lang w:eastAsia="ru-RU"/>
        </w:rPr>
        <w:t>на рынке (знаком соответствия).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>Орган по сертификации: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проводит анализ докумен</w:t>
      </w:r>
      <w:r>
        <w:rPr>
          <w:spacing w:val="-4"/>
          <w:lang w:eastAsia="ru-RU"/>
        </w:rPr>
        <w:t>тов, представленных заявителем;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заключает договор на вы</w:t>
      </w:r>
      <w:r>
        <w:rPr>
          <w:spacing w:val="-4"/>
          <w:lang w:eastAsia="ru-RU"/>
        </w:rPr>
        <w:t>полнение работ по сертификации;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проводит </w:t>
      </w:r>
      <w:r>
        <w:rPr>
          <w:spacing w:val="-4"/>
          <w:lang w:eastAsia="ru-RU"/>
        </w:rPr>
        <w:t>исследование проекта продукции;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проводит</w:t>
      </w:r>
      <w:r>
        <w:rPr>
          <w:spacing w:val="-4"/>
          <w:lang w:eastAsia="ru-RU"/>
        </w:rPr>
        <w:t xml:space="preserve"> анализ состояния производства;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обобщает результаты анализа представленных заявителем документов, результаты исследования проекта продукции и результаты </w:t>
      </w:r>
      <w:r>
        <w:rPr>
          <w:spacing w:val="-4"/>
          <w:lang w:eastAsia="ru-RU"/>
        </w:rPr>
        <w:t>анализа состояния производства;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принимает решение о выдаче (отказе в выдаче) сертификата соответствия;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вносит сведения о выданн</w:t>
      </w:r>
      <w:r>
        <w:rPr>
          <w:spacing w:val="-4"/>
          <w:lang w:eastAsia="ru-RU"/>
        </w:rPr>
        <w:t>ом сертификате соответствия: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в единый реестр выданных сертификатов соответствия и зарегистрированных деклараций о соответствии -</w:t>
      </w:r>
      <w:r>
        <w:rPr>
          <w:spacing w:val="-4"/>
          <w:lang w:eastAsia="ru-RU"/>
        </w:rPr>
        <w:t xml:space="preserve"> при обязательной сертификации;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в реестр системы добровольной сертификации, в которой проводились работы по сертификации -</w:t>
      </w:r>
      <w:r>
        <w:rPr>
          <w:spacing w:val="-4"/>
          <w:lang w:eastAsia="ru-RU"/>
        </w:rPr>
        <w:t xml:space="preserve"> при добровольной сертификации;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заключает договор на проведение инспекционного </w:t>
      </w:r>
      <w:proofErr w:type="gramStart"/>
      <w:r w:rsidRPr="00CD3C7A">
        <w:rPr>
          <w:spacing w:val="-4"/>
          <w:lang w:eastAsia="ru-RU"/>
        </w:rPr>
        <w:t>контроля за</w:t>
      </w:r>
      <w:proofErr w:type="gramEnd"/>
      <w:r w:rsidRPr="00CD3C7A">
        <w:rPr>
          <w:spacing w:val="-4"/>
          <w:lang w:eastAsia="ru-RU"/>
        </w:rPr>
        <w:t xml:space="preserve"> сертифицированной</w:t>
      </w:r>
      <w:r>
        <w:rPr>
          <w:spacing w:val="-4"/>
          <w:lang w:eastAsia="ru-RU"/>
        </w:rPr>
        <w:t xml:space="preserve"> продукцией и осуществляет его.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>Испытательная лаборатория: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заключает договор на проведение исследований (испытаний) и измерений продукции;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проводит исследования (испытания) и измерения продукции при инспекционном </w:t>
      </w:r>
      <w:proofErr w:type="gramStart"/>
      <w:r w:rsidRPr="00CD3C7A">
        <w:rPr>
          <w:spacing w:val="-4"/>
          <w:lang w:eastAsia="ru-RU"/>
        </w:rPr>
        <w:t>контроле з</w:t>
      </w:r>
      <w:r>
        <w:rPr>
          <w:spacing w:val="-4"/>
          <w:lang w:eastAsia="ru-RU"/>
        </w:rPr>
        <w:t>а</w:t>
      </w:r>
      <w:proofErr w:type="gramEnd"/>
      <w:r>
        <w:rPr>
          <w:spacing w:val="-4"/>
          <w:lang w:eastAsia="ru-RU"/>
        </w:rPr>
        <w:t xml:space="preserve"> сертифицированной продукцией.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b/>
          <w:spacing w:val="-4"/>
          <w:lang w:eastAsia="ru-RU"/>
        </w:rPr>
        <w:t>Схема сертификации 6с</w:t>
      </w:r>
      <w:r w:rsidRPr="00CD3C7A">
        <w:rPr>
          <w:spacing w:val="-4"/>
          <w:lang w:eastAsia="ru-RU"/>
        </w:rPr>
        <w:t xml:space="preserve"> применяется для серийно выпускаемой продукции в случае, если в полной мере невозможно или затруднительно подтвердить соответствие установленным (заявленным) требованиям при проведении исследований (испытаний) и измерений готовой продукции, а также в случае наличия у изготовителя внедренной системы менеджмента, сертифицированной органом по с</w:t>
      </w:r>
      <w:r>
        <w:rPr>
          <w:spacing w:val="-4"/>
          <w:lang w:eastAsia="ru-RU"/>
        </w:rPr>
        <w:t>ертификации систем менеджмента.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>Заявитель: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подает заявку на сертификацию продукции с прилагаемыми документами, в состав которых включает, в том числе сертификаты соответствия на систему менеджмента качества и (или) систему менеджмента безопасности пищевой продукции (копии сертификатов соответствия) применительно к проектированию и производ</w:t>
      </w:r>
      <w:r>
        <w:rPr>
          <w:spacing w:val="-4"/>
          <w:lang w:eastAsia="ru-RU"/>
        </w:rPr>
        <w:t>ству сертифицируемой продукции;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заключает договор на выполнение работ по сертификации и проведению </w:t>
      </w:r>
      <w:r>
        <w:rPr>
          <w:spacing w:val="-4"/>
          <w:lang w:eastAsia="ru-RU"/>
        </w:rPr>
        <w:t>исследований проекта продукции;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заключает договор на выполнение работ по проведению инспекционного </w:t>
      </w:r>
      <w:proofErr w:type="gramStart"/>
      <w:r w:rsidRPr="00CD3C7A">
        <w:rPr>
          <w:spacing w:val="-4"/>
          <w:lang w:eastAsia="ru-RU"/>
        </w:rPr>
        <w:t>контроля за</w:t>
      </w:r>
      <w:proofErr w:type="gramEnd"/>
      <w:r w:rsidRPr="00CD3C7A">
        <w:rPr>
          <w:spacing w:val="-4"/>
          <w:lang w:eastAsia="ru-RU"/>
        </w:rPr>
        <w:t xml:space="preserve"> сертифицированной продукцией и проведению исследований (испытаний) и измерений образцов (проб) продукции и создает условия для проведения инспекционного контроля з</w:t>
      </w:r>
      <w:r>
        <w:rPr>
          <w:spacing w:val="-4"/>
          <w:lang w:eastAsia="ru-RU"/>
        </w:rPr>
        <w:t>а сертифицированной продукцией;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маркирует продукцию единым знаком обращения на рынке (</w:t>
      </w:r>
      <w:r>
        <w:rPr>
          <w:spacing w:val="-4"/>
          <w:lang w:eastAsia="ru-RU"/>
        </w:rPr>
        <w:t>знаком соответствия).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lastRenderedPageBreak/>
        <w:t>Орган по сертификации: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проводит анализ докумен</w:t>
      </w:r>
      <w:r>
        <w:rPr>
          <w:spacing w:val="-4"/>
          <w:lang w:eastAsia="ru-RU"/>
        </w:rPr>
        <w:t>тов, представленных заявителем;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заключает договор на вы</w:t>
      </w:r>
      <w:r>
        <w:rPr>
          <w:spacing w:val="-4"/>
          <w:lang w:eastAsia="ru-RU"/>
        </w:rPr>
        <w:t>полнение работ по сертификации;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проводит </w:t>
      </w:r>
      <w:r>
        <w:rPr>
          <w:spacing w:val="-4"/>
          <w:lang w:eastAsia="ru-RU"/>
        </w:rPr>
        <w:t>исследование проекта продукции;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прово</w:t>
      </w:r>
      <w:r>
        <w:rPr>
          <w:spacing w:val="-4"/>
          <w:lang w:eastAsia="ru-RU"/>
        </w:rPr>
        <w:t>дит оценку системы менеджмента;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обобщает результаты анализа представленных заявителем документов, результаты исследования проекта продукции и результ</w:t>
      </w:r>
      <w:r>
        <w:rPr>
          <w:spacing w:val="-4"/>
          <w:lang w:eastAsia="ru-RU"/>
        </w:rPr>
        <w:t>аты оценки системы менеджмента;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принимает решение о выдаче (отказе в вы</w:t>
      </w:r>
      <w:r>
        <w:rPr>
          <w:spacing w:val="-4"/>
          <w:lang w:eastAsia="ru-RU"/>
        </w:rPr>
        <w:t>даче) сертификата соответствия;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вносит сведения о выданном серт</w:t>
      </w:r>
      <w:r>
        <w:rPr>
          <w:spacing w:val="-4"/>
          <w:lang w:eastAsia="ru-RU"/>
        </w:rPr>
        <w:t>ификате соответствия: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в единый реестр выданных сертификатов соответствия и зарегистрированных деклараций о соответствии -</w:t>
      </w:r>
      <w:r>
        <w:rPr>
          <w:spacing w:val="-4"/>
          <w:lang w:eastAsia="ru-RU"/>
        </w:rPr>
        <w:t xml:space="preserve"> при обязательной сертификации;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в реестр системы добровольной сертификации, в которой проводились работы по сертификации - при добровольной сертификации;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заключает договор на проведение инспекционного </w:t>
      </w:r>
      <w:proofErr w:type="gramStart"/>
      <w:r w:rsidRPr="00CD3C7A">
        <w:rPr>
          <w:spacing w:val="-4"/>
          <w:lang w:eastAsia="ru-RU"/>
        </w:rPr>
        <w:t>контроля за</w:t>
      </w:r>
      <w:proofErr w:type="gramEnd"/>
      <w:r w:rsidRPr="00CD3C7A">
        <w:rPr>
          <w:spacing w:val="-4"/>
          <w:lang w:eastAsia="ru-RU"/>
        </w:rPr>
        <w:t xml:space="preserve"> сертифицированной</w:t>
      </w:r>
      <w:r>
        <w:rPr>
          <w:spacing w:val="-4"/>
          <w:lang w:eastAsia="ru-RU"/>
        </w:rPr>
        <w:t xml:space="preserve"> продукцией и осуществляет его.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>Испытательная лаборатория: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заключает договор на проведение исследований (ис</w:t>
      </w:r>
      <w:r>
        <w:rPr>
          <w:spacing w:val="-4"/>
          <w:lang w:eastAsia="ru-RU"/>
        </w:rPr>
        <w:t>пытаний) и измерений продукции;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проводит исследования (испытания) и измерения продукции при инспекционном </w:t>
      </w:r>
      <w:proofErr w:type="gramStart"/>
      <w:r w:rsidRPr="00CD3C7A">
        <w:rPr>
          <w:spacing w:val="-4"/>
          <w:lang w:eastAsia="ru-RU"/>
        </w:rPr>
        <w:t>контроле з</w:t>
      </w:r>
      <w:r>
        <w:rPr>
          <w:spacing w:val="-4"/>
          <w:lang w:eastAsia="ru-RU"/>
        </w:rPr>
        <w:t>а</w:t>
      </w:r>
      <w:proofErr w:type="gramEnd"/>
      <w:r>
        <w:rPr>
          <w:spacing w:val="-4"/>
          <w:lang w:eastAsia="ru-RU"/>
        </w:rPr>
        <w:t xml:space="preserve"> сертифицированной продукцией.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b/>
          <w:spacing w:val="-4"/>
          <w:lang w:eastAsia="ru-RU"/>
        </w:rPr>
        <w:t>Схема сертификации 7с</w:t>
      </w:r>
      <w:r w:rsidRPr="00CD3C7A">
        <w:rPr>
          <w:spacing w:val="-4"/>
          <w:lang w:eastAsia="ru-RU"/>
        </w:rPr>
        <w:t xml:space="preserve"> применяется для продукции, предназначенной для постановки на серийное производство, в случае планирования</w:t>
      </w:r>
      <w:r>
        <w:rPr>
          <w:spacing w:val="-4"/>
          <w:lang w:eastAsia="ru-RU"/>
        </w:rPr>
        <w:t xml:space="preserve"> выпуска модификаций продукции.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>Заявитель: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подает заявку на сертификацию продук</w:t>
      </w:r>
      <w:r>
        <w:rPr>
          <w:spacing w:val="-4"/>
          <w:lang w:eastAsia="ru-RU"/>
        </w:rPr>
        <w:t>ции с прилагаемыми документами;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заключает договор на выполнение работ по сертификации и проведен</w:t>
      </w:r>
      <w:r>
        <w:rPr>
          <w:spacing w:val="-4"/>
          <w:lang w:eastAsia="ru-RU"/>
        </w:rPr>
        <w:t>ию исследования типа продукции;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предоставляет образец продукции для проведения исследова</w:t>
      </w:r>
      <w:r>
        <w:rPr>
          <w:spacing w:val="-4"/>
          <w:lang w:eastAsia="ru-RU"/>
        </w:rPr>
        <w:t>ния (испытаний) типа продукции;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создает условия для проведения </w:t>
      </w:r>
      <w:r w:rsidR="001C5B46">
        <w:rPr>
          <w:spacing w:val="-4"/>
          <w:lang w:eastAsia="ru-RU"/>
        </w:rPr>
        <w:t>анализа состояния производства;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заключает договор на выполнение работ по проведению инспекционного </w:t>
      </w:r>
      <w:proofErr w:type="gramStart"/>
      <w:r w:rsidRPr="00CD3C7A">
        <w:rPr>
          <w:spacing w:val="-4"/>
          <w:lang w:eastAsia="ru-RU"/>
        </w:rPr>
        <w:t>контроля за</w:t>
      </w:r>
      <w:proofErr w:type="gramEnd"/>
      <w:r w:rsidRPr="00CD3C7A">
        <w:rPr>
          <w:spacing w:val="-4"/>
          <w:lang w:eastAsia="ru-RU"/>
        </w:rPr>
        <w:t xml:space="preserve"> сертифицированной продукцией и проведению исследований (испытаний) и измерений и создает условия для проведения инспекционного контроля з</w:t>
      </w:r>
      <w:r w:rsidR="001C5B46">
        <w:rPr>
          <w:spacing w:val="-4"/>
          <w:lang w:eastAsia="ru-RU"/>
        </w:rPr>
        <w:t>а сертифицированной продукцией;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маркирует продукцию единым знаком обращения </w:t>
      </w:r>
      <w:r w:rsidR="001C5B46">
        <w:rPr>
          <w:spacing w:val="-4"/>
          <w:lang w:eastAsia="ru-RU"/>
        </w:rPr>
        <w:t>на рынке (знаком соответствия).</w:t>
      </w:r>
    </w:p>
    <w:p w:rsidR="00CD3C7A" w:rsidRPr="001C5B46" w:rsidRDefault="001C5B46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>Орган по сертификации: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проводит анализ докумен</w:t>
      </w:r>
      <w:r w:rsidR="001C5B46">
        <w:rPr>
          <w:spacing w:val="-4"/>
          <w:lang w:eastAsia="ru-RU"/>
        </w:rPr>
        <w:t>тов, представленных заявителем;</w:t>
      </w:r>
    </w:p>
    <w:p w:rsidR="00CD3C7A" w:rsidRP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заключает договор на выполнение работ по сертификации;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проводит исследование типа продукц</w:t>
      </w:r>
      <w:r w:rsidR="001C5B46">
        <w:rPr>
          <w:spacing w:val="-4"/>
          <w:lang w:eastAsia="ru-RU"/>
        </w:rPr>
        <w:t>ии одним из следующих способов: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исследование (испытание) образца продукции для запланированного производства как типового предст</w:t>
      </w:r>
      <w:r w:rsidR="001C5B46">
        <w:rPr>
          <w:spacing w:val="-4"/>
          <w:lang w:eastAsia="ru-RU"/>
        </w:rPr>
        <w:t>авителя всей будущей продукции;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анализ технической документации, исследование (испытание) образца продукции или критических составных частей (компонентов) </w:t>
      </w:r>
      <w:r w:rsidR="001C5B46">
        <w:rPr>
          <w:spacing w:val="-4"/>
          <w:lang w:eastAsia="ru-RU"/>
        </w:rPr>
        <w:t>продукции;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при необходимости направляет образец продукции в испытательную лабораторию, если иное не устан</w:t>
      </w:r>
      <w:r w:rsidR="001C5B46">
        <w:rPr>
          <w:spacing w:val="-4"/>
          <w:lang w:eastAsia="ru-RU"/>
        </w:rPr>
        <w:t>овлено техническим регламентом;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проводит</w:t>
      </w:r>
      <w:r w:rsidR="001C5B46">
        <w:rPr>
          <w:spacing w:val="-4"/>
          <w:lang w:eastAsia="ru-RU"/>
        </w:rPr>
        <w:t xml:space="preserve"> анализ состояния производства;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обобщает результаты анализа представленных заявителем документов, результаты исследования типа продукции и результаты </w:t>
      </w:r>
      <w:r w:rsidR="001C5B46">
        <w:rPr>
          <w:spacing w:val="-4"/>
          <w:lang w:eastAsia="ru-RU"/>
        </w:rPr>
        <w:t>анализа состояния производства;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принимает решение о выдаче (отказе в вы</w:t>
      </w:r>
      <w:r w:rsidR="001C5B46">
        <w:rPr>
          <w:spacing w:val="-4"/>
          <w:lang w:eastAsia="ru-RU"/>
        </w:rPr>
        <w:t>даче) сертификата соответствия;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вносит сведения о выд</w:t>
      </w:r>
      <w:r w:rsidR="001C5B46">
        <w:rPr>
          <w:spacing w:val="-4"/>
          <w:lang w:eastAsia="ru-RU"/>
        </w:rPr>
        <w:t>анном сертификате соответствия: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в единый реестр выданных сертификатов соответствия и зарегистрированных деклараций о соответствии -</w:t>
      </w:r>
      <w:r w:rsidR="001C5B46">
        <w:rPr>
          <w:spacing w:val="-4"/>
          <w:lang w:eastAsia="ru-RU"/>
        </w:rPr>
        <w:t xml:space="preserve"> при обязательной сертификации;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в реестр системы добровольной сертификации, в которой проводились работы по сертификации -</w:t>
      </w:r>
      <w:r w:rsidR="001C5B46">
        <w:rPr>
          <w:spacing w:val="-4"/>
          <w:lang w:eastAsia="ru-RU"/>
        </w:rPr>
        <w:t xml:space="preserve"> при добровольной сертификации;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заключает договор на проведение инспекционного </w:t>
      </w:r>
      <w:proofErr w:type="gramStart"/>
      <w:r w:rsidRPr="00CD3C7A">
        <w:rPr>
          <w:spacing w:val="-4"/>
          <w:lang w:eastAsia="ru-RU"/>
        </w:rPr>
        <w:t>контроля за</w:t>
      </w:r>
      <w:proofErr w:type="gramEnd"/>
      <w:r w:rsidRPr="00CD3C7A">
        <w:rPr>
          <w:spacing w:val="-4"/>
          <w:lang w:eastAsia="ru-RU"/>
        </w:rPr>
        <w:t xml:space="preserve"> сертифицированной</w:t>
      </w:r>
      <w:r w:rsidR="001C5B46">
        <w:rPr>
          <w:spacing w:val="-4"/>
          <w:lang w:eastAsia="ru-RU"/>
        </w:rPr>
        <w:t xml:space="preserve"> продукцией и осуществляет его.</w:t>
      </w:r>
    </w:p>
    <w:p w:rsidR="00CD3C7A" w:rsidRPr="001C5B46" w:rsidRDefault="001C5B46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>Испытательная лаборатория: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заключает договор на проведение исследований (ис</w:t>
      </w:r>
      <w:r w:rsidR="001C5B46">
        <w:rPr>
          <w:spacing w:val="-4"/>
          <w:lang w:eastAsia="ru-RU"/>
        </w:rPr>
        <w:t>пытаний) и измерений продукции;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lastRenderedPageBreak/>
        <w:t xml:space="preserve">- проводит исследования типа продукции при сертификации (при необходимости) и испытания образцов (проб) продукции при инспекционном </w:t>
      </w:r>
      <w:proofErr w:type="gramStart"/>
      <w:r w:rsidRPr="00CD3C7A">
        <w:rPr>
          <w:spacing w:val="-4"/>
          <w:lang w:eastAsia="ru-RU"/>
        </w:rPr>
        <w:t>контроле з</w:t>
      </w:r>
      <w:r w:rsidR="001C5B46">
        <w:rPr>
          <w:spacing w:val="-4"/>
          <w:lang w:eastAsia="ru-RU"/>
        </w:rPr>
        <w:t>а</w:t>
      </w:r>
      <w:proofErr w:type="gramEnd"/>
      <w:r w:rsidR="001C5B46">
        <w:rPr>
          <w:spacing w:val="-4"/>
          <w:lang w:eastAsia="ru-RU"/>
        </w:rPr>
        <w:t xml:space="preserve"> сертифицированной продукцией.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1C5B46">
        <w:rPr>
          <w:b/>
          <w:spacing w:val="-4"/>
          <w:lang w:eastAsia="ru-RU"/>
        </w:rPr>
        <w:t>Схема сертификации 8с</w:t>
      </w:r>
      <w:r w:rsidRPr="00CD3C7A">
        <w:rPr>
          <w:spacing w:val="-4"/>
          <w:lang w:eastAsia="ru-RU"/>
        </w:rPr>
        <w:t xml:space="preserve"> применяется для продукции, предназначенной для постановки на серийное производство, в случае планирования выпуска модификаций продукции и при налич</w:t>
      </w:r>
      <w:proofErr w:type="gramStart"/>
      <w:r w:rsidRPr="00CD3C7A">
        <w:rPr>
          <w:spacing w:val="-4"/>
          <w:lang w:eastAsia="ru-RU"/>
        </w:rPr>
        <w:t>ии у и</w:t>
      </w:r>
      <w:proofErr w:type="gramEnd"/>
      <w:r w:rsidRPr="00CD3C7A">
        <w:rPr>
          <w:spacing w:val="-4"/>
          <w:lang w:eastAsia="ru-RU"/>
        </w:rPr>
        <w:t>зготовителя внедренной системы менеджмента, сертифицированной органом по сертифик</w:t>
      </w:r>
      <w:r w:rsidR="001C5B46">
        <w:rPr>
          <w:spacing w:val="-4"/>
          <w:lang w:eastAsia="ru-RU"/>
        </w:rPr>
        <w:t>ации систем менеджмента.</w:t>
      </w:r>
    </w:p>
    <w:p w:rsidR="00CD3C7A" w:rsidRPr="001C5B46" w:rsidRDefault="001C5B46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>Заявитель: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подает заявку на сертификацию продукции с прилагаемыми документами, в состав которых включает, в том числе сертификаты соответствия на систему менеджмента качества (копии сертификатов соответствия) применительно к проектированию и производ</w:t>
      </w:r>
      <w:r w:rsidR="001C5B46">
        <w:rPr>
          <w:spacing w:val="-4"/>
          <w:lang w:eastAsia="ru-RU"/>
        </w:rPr>
        <w:t>ству сертифицируемой продукции;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заключает договор на выполнение работ по сертификации и проведен</w:t>
      </w:r>
      <w:r w:rsidR="001C5B46">
        <w:rPr>
          <w:spacing w:val="-4"/>
          <w:lang w:eastAsia="ru-RU"/>
        </w:rPr>
        <w:t>ию исследования типа продукции;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предоставляет образец продукции для проведения исследова</w:t>
      </w:r>
      <w:r w:rsidR="001C5B46">
        <w:rPr>
          <w:spacing w:val="-4"/>
          <w:lang w:eastAsia="ru-RU"/>
        </w:rPr>
        <w:t>ния (испытаний) типа продукции;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заключает договор на выполнение работ по проведению инспекционного </w:t>
      </w:r>
      <w:proofErr w:type="gramStart"/>
      <w:r w:rsidRPr="00CD3C7A">
        <w:rPr>
          <w:spacing w:val="-4"/>
          <w:lang w:eastAsia="ru-RU"/>
        </w:rPr>
        <w:t>контроля за</w:t>
      </w:r>
      <w:proofErr w:type="gramEnd"/>
      <w:r w:rsidRPr="00CD3C7A">
        <w:rPr>
          <w:spacing w:val="-4"/>
          <w:lang w:eastAsia="ru-RU"/>
        </w:rPr>
        <w:t xml:space="preserve"> сертифицированной продукцией и проведению исследований (испытаний) и измерений и создает условия для проведения инспекционного контроля з</w:t>
      </w:r>
      <w:r w:rsidR="001C5B46">
        <w:rPr>
          <w:spacing w:val="-4"/>
          <w:lang w:eastAsia="ru-RU"/>
        </w:rPr>
        <w:t>а сертифицированной продукцией;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маркирует продукцию единым знаком обращения </w:t>
      </w:r>
      <w:r w:rsidR="001C5B46">
        <w:rPr>
          <w:spacing w:val="-4"/>
          <w:lang w:eastAsia="ru-RU"/>
        </w:rPr>
        <w:t>на рынке (знаком соответствия).</w:t>
      </w:r>
    </w:p>
    <w:p w:rsidR="00CD3C7A" w:rsidRPr="001C5B46" w:rsidRDefault="001C5B46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>Орган по сертификации: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проводит анализ докумен</w:t>
      </w:r>
      <w:r w:rsidR="001C5B46">
        <w:rPr>
          <w:spacing w:val="-4"/>
          <w:lang w:eastAsia="ru-RU"/>
        </w:rPr>
        <w:t>тов, представленных заявителем;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заключает договор на вы</w:t>
      </w:r>
      <w:r w:rsidR="001C5B46">
        <w:rPr>
          <w:spacing w:val="-4"/>
          <w:lang w:eastAsia="ru-RU"/>
        </w:rPr>
        <w:t>полнение работ по сертификации;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проводит исследование типа продукции о</w:t>
      </w:r>
      <w:r w:rsidR="001C5B46">
        <w:rPr>
          <w:spacing w:val="-4"/>
          <w:lang w:eastAsia="ru-RU"/>
        </w:rPr>
        <w:t>дним из следующих способов: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исследование (испытание) образца продукции для запланированного производства как типового предст</w:t>
      </w:r>
      <w:r w:rsidR="001C5B46">
        <w:rPr>
          <w:spacing w:val="-4"/>
          <w:lang w:eastAsia="ru-RU"/>
        </w:rPr>
        <w:t>авителя всей будущей продукции;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анализ технической документации, исследование (испытание) образца продукции или критических составных </w:t>
      </w:r>
      <w:r w:rsidR="001C5B46">
        <w:rPr>
          <w:spacing w:val="-4"/>
          <w:lang w:eastAsia="ru-RU"/>
        </w:rPr>
        <w:t>частей (компонентов) продукции;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при необходимости направляет образец продукции в испытательную лабораторию, если иное не устан</w:t>
      </w:r>
      <w:r w:rsidR="001C5B46">
        <w:rPr>
          <w:spacing w:val="-4"/>
          <w:lang w:eastAsia="ru-RU"/>
        </w:rPr>
        <w:t>овлено техническим регламентом;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проводит оценк</w:t>
      </w:r>
      <w:r w:rsidR="001C5B46">
        <w:rPr>
          <w:spacing w:val="-4"/>
          <w:lang w:eastAsia="ru-RU"/>
        </w:rPr>
        <w:t>у системы менеджмента качества;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обобщает результаты анализа представленных заявителем документов, результаты исследования типа продукции и результаты оценк</w:t>
      </w:r>
      <w:r w:rsidR="001C5B46">
        <w:rPr>
          <w:spacing w:val="-4"/>
          <w:lang w:eastAsia="ru-RU"/>
        </w:rPr>
        <w:t>и системы менеджмента качества;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принимает решение о выдаче (отказе в вы</w:t>
      </w:r>
      <w:r w:rsidR="001C5B46">
        <w:rPr>
          <w:spacing w:val="-4"/>
          <w:lang w:eastAsia="ru-RU"/>
        </w:rPr>
        <w:t>даче) сертификата соответствия;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вносит сведения о выда</w:t>
      </w:r>
      <w:r w:rsidR="001C5B46">
        <w:rPr>
          <w:spacing w:val="-4"/>
          <w:lang w:eastAsia="ru-RU"/>
        </w:rPr>
        <w:t>нном сертификате соответствия: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в единый реестр выданных сертификатов соответствия и зарегистрированных деклараций о соответствии -</w:t>
      </w:r>
      <w:r w:rsidR="001C5B46">
        <w:rPr>
          <w:spacing w:val="-4"/>
          <w:lang w:eastAsia="ru-RU"/>
        </w:rPr>
        <w:t xml:space="preserve"> при обязательной сертификации;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в реестр системы добровольной сертификации, в которой проводились работы по сертификации -</w:t>
      </w:r>
      <w:r w:rsidR="001C5B46">
        <w:rPr>
          <w:spacing w:val="-4"/>
          <w:lang w:eastAsia="ru-RU"/>
        </w:rPr>
        <w:t xml:space="preserve"> при добровольной сертификации;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заключает договор на проведение инспекционного </w:t>
      </w:r>
      <w:proofErr w:type="gramStart"/>
      <w:r w:rsidRPr="00CD3C7A">
        <w:rPr>
          <w:spacing w:val="-4"/>
          <w:lang w:eastAsia="ru-RU"/>
        </w:rPr>
        <w:t>контроля за</w:t>
      </w:r>
      <w:proofErr w:type="gramEnd"/>
      <w:r w:rsidRPr="00CD3C7A">
        <w:rPr>
          <w:spacing w:val="-4"/>
          <w:lang w:eastAsia="ru-RU"/>
        </w:rPr>
        <w:t xml:space="preserve"> сертифицированной</w:t>
      </w:r>
      <w:r w:rsidR="001C5B46">
        <w:rPr>
          <w:spacing w:val="-4"/>
          <w:lang w:eastAsia="ru-RU"/>
        </w:rPr>
        <w:t xml:space="preserve"> продукцией и осуществляет его.</w:t>
      </w:r>
    </w:p>
    <w:p w:rsidR="00CD3C7A" w:rsidRPr="001C5B46" w:rsidRDefault="001C5B46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>Испытательная лаборатория:</w:t>
      </w:r>
    </w:p>
    <w:p w:rsidR="00CD3C7A" w:rsidRPr="001C5B46" w:rsidRDefault="00CD3C7A" w:rsidP="001C5B46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>- заключает договор на проведение исследований (испытаний) и измерений проду</w:t>
      </w:r>
      <w:r w:rsidR="001C5B46">
        <w:rPr>
          <w:spacing w:val="-4"/>
          <w:lang w:eastAsia="ru-RU"/>
        </w:rPr>
        <w:t>кции;</w:t>
      </w:r>
    </w:p>
    <w:p w:rsidR="00CD3C7A" w:rsidRDefault="00CD3C7A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r w:rsidRPr="00CD3C7A">
        <w:rPr>
          <w:spacing w:val="-4"/>
          <w:lang w:eastAsia="ru-RU"/>
        </w:rPr>
        <w:t xml:space="preserve">- проводит исследования типа продукции при сертификации (при необходимости) и испытания образцов (проб) продукции при инспекционном </w:t>
      </w:r>
      <w:proofErr w:type="gramStart"/>
      <w:r w:rsidRPr="00CD3C7A">
        <w:rPr>
          <w:spacing w:val="-4"/>
          <w:lang w:eastAsia="ru-RU"/>
        </w:rPr>
        <w:t>контроле за</w:t>
      </w:r>
      <w:proofErr w:type="gramEnd"/>
      <w:r w:rsidRPr="00CD3C7A">
        <w:rPr>
          <w:spacing w:val="-4"/>
          <w:lang w:eastAsia="ru-RU"/>
        </w:rPr>
        <w:t xml:space="preserve"> сертифицированной продукцией.</w:t>
      </w:r>
    </w:p>
    <w:p w:rsidR="00040F28" w:rsidRDefault="00040F28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</w:p>
    <w:p w:rsidR="00040F28" w:rsidRDefault="00040F28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</w:p>
    <w:p w:rsidR="00040F28" w:rsidRDefault="00040F28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</w:p>
    <w:p w:rsidR="007D73A2" w:rsidRDefault="007D73A2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</w:p>
    <w:p w:rsidR="007D73A2" w:rsidRDefault="007D73A2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</w:p>
    <w:p w:rsidR="007D73A2" w:rsidRDefault="007D73A2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</w:p>
    <w:p w:rsidR="007D73A2" w:rsidRDefault="007D73A2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</w:p>
    <w:p w:rsidR="007D73A2" w:rsidRDefault="007D73A2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</w:p>
    <w:p w:rsidR="007D73A2" w:rsidRPr="003B6A84" w:rsidRDefault="007D73A2" w:rsidP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  <w:bookmarkStart w:id="1" w:name="_GoBack"/>
      <w:bookmarkEnd w:id="1"/>
    </w:p>
    <w:p w:rsidR="0023255F" w:rsidRPr="006C59D7" w:rsidRDefault="0023255F" w:rsidP="006C59D7">
      <w:pPr>
        <w:pStyle w:val="HEADERTEXT"/>
        <w:jc w:val="center"/>
        <w:outlineLvl w:val="2"/>
        <w:rPr>
          <w:b/>
          <w:bCs/>
          <w:color w:val="auto"/>
        </w:rPr>
      </w:pPr>
      <w:r w:rsidRPr="006C59D7">
        <w:rPr>
          <w:b/>
          <w:bCs/>
          <w:color w:val="auto"/>
        </w:rPr>
        <w:lastRenderedPageBreak/>
        <w:t xml:space="preserve">Схемы сертификации продукции в Российской Федерации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95"/>
        <w:gridCol w:w="1500"/>
        <w:gridCol w:w="1500"/>
        <w:gridCol w:w="1965"/>
        <w:gridCol w:w="2100"/>
        <w:gridCol w:w="1725"/>
      </w:tblGrid>
      <w:tr w:rsidR="00040F28" w:rsidTr="002B49CE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0F28" w:rsidRDefault="00040F28" w:rsidP="0023255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0F28" w:rsidRDefault="00040F28" w:rsidP="0023255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Элемент схемы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0F28" w:rsidRDefault="00040F28" w:rsidP="0023255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Применение 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0F28" w:rsidRDefault="00040F28" w:rsidP="0023255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</w:t>
            </w:r>
          </w:p>
          <w:p w:rsidR="00040F28" w:rsidRDefault="00040F28" w:rsidP="0023255F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подтверждающий</w:t>
            </w:r>
            <w:proofErr w:type="gramEnd"/>
            <w:r>
              <w:rPr>
                <w:sz w:val="18"/>
                <w:szCs w:val="18"/>
              </w:rPr>
              <w:t xml:space="preserve"> соответствие </w:t>
            </w:r>
          </w:p>
        </w:tc>
      </w:tr>
      <w:tr w:rsidR="00040F28" w:rsidTr="002B49CE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0F28" w:rsidRDefault="00040F28" w:rsidP="0023255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схемы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0F28" w:rsidRDefault="00040F28" w:rsidP="0023255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Исследования (испытания) и измерения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0F28" w:rsidRDefault="00040F28" w:rsidP="0023255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производства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0F28" w:rsidRDefault="00040F28" w:rsidP="0023255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Инспекционный </w:t>
            </w:r>
            <w:proofErr w:type="gramStart"/>
            <w:r>
              <w:rPr>
                <w:sz w:val="18"/>
                <w:szCs w:val="18"/>
              </w:rPr>
              <w:t>контроль за</w:t>
            </w:r>
            <w:proofErr w:type="gramEnd"/>
            <w:r>
              <w:rPr>
                <w:sz w:val="18"/>
                <w:szCs w:val="18"/>
              </w:rPr>
              <w:t xml:space="preserve"> сертифицированной продукцией </w:t>
            </w: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0F28" w:rsidRDefault="00040F28" w:rsidP="0023255F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40F28" w:rsidRDefault="00040F28" w:rsidP="0023255F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23255F" w:rsidTr="0023255F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образцов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состояния производства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Посредством идентификации, испытаний образцов продукции и (или) анализа состояния производства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продукции, выпускаемой серийно.</w:t>
            </w:r>
          </w:p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</w:p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Заявителем является изготовитель (уполномоченное изготовителем лицо)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соответствия на продукцию, выпускаемую серийно </w:t>
            </w:r>
          </w:p>
        </w:tc>
      </w:tr>
      <w:tr w:rsidR="0023255F" w:rsidTr="0023255F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образцов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системы менеджмента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Посредством идентификации, испытаний образцов продукции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продукции, выпускаемой серийно при налич</w:t>
            </w:r>
            <w:proofErr w:type="gramStart"/>
            <w:r>
              <w:rPr>
                <w:sz w:val="18"/>
                <w:szCs w:val="18"/>
              </w:rPr>
              <w:t>ии у и</w:t>
            </w:r>
            <w:proofErr w:type="gramEnd"/>
            <w:r>
              <w:rPr>
                <w:sz w:val="18"/>
                <w:szCs w:val="18"/>
              </w:rPr>
              <w:t xml:space="preserve">зготовителя внедренной системы менеджмента, сертифицированной органом по сертификации систем менеджмента. Заявителем является изготовитель (уполномоченное изготовителем лицо) </w:t>
            </w:r>
          </w:p>
        </w:tc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23255F" w:rsidTr="0023255F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образцов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партии продукции.</w:t>
            </w:r>
          </w:p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</w:p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Заявителем является изготовитель (уполномоченное изготовителем лицо), продавец (импортер)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соответствия на партию продукции </w:t>
            </w:r>
          </w:p>
        </w:tc>
      </w:tr>
      <w:tr w:rsidR="0023255F" w:rsidTr="0023255F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единичного изделия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единичного изделия в случае, если исследования (испытания) и измерения для этого изделия не являются разрушающими.</w:t>
            </w:r>
          </w:p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</w:p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Заявителем является изготовитель (уполномоченное изготовителем лицо) или продавец (импортер)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соответствия на единичное изделие </w:t>
            </w:r>
          </w:p>
        </w:tc>
      </w:tr>
      <w:tr w:rsidR="0023255F" w:rsidTr="0023255F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Исследование проекта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состояния производства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Посредством идентификации, испытаний (измерений) образцов продукции и (или) анализа состояния производства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продукции, выпускаемой серийно в случае, если в полной мере невозможно или затруднительно подтвердить соответствие установленным (заявленным) требованиям при проведении исследований (испытаний) и измерений готовой продукции.</w:t>
            </w:r>
          </w:p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</w:p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Заявителем является </w:t>
            </w:r>
            <w:r>
              <w:rPr>
                <w:sz w:val="18"/>
                <w:szCs w:val="18"/>
              </w:rPr>
              <w:lastRenderedPageBreak/>
              <w:t xml:space="preserve">изготовитель (уполномоченное изготовителем лицо)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Сертификат соответствия на продукцию, выпускаемую серийно </w:t>
            </w:r>
          </w:p>
        </w:tc>
      </w:tr>
      <w:tr w:rsidR="0023255F" w:rsidTr="0023255F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Исследование проекта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системы менеджмента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Посредством идентификации, испытаний (измерений) образцов продукции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продукции, выпускаемой серийно, если в полной мере невозможно или затруднительно подтвердить соответствие установленным (заявленным) требованиям при проведении исследований (испытаний) и измерений готовой продукции, а также в случае наличия у изготовителя внедренной системы менеджмента, сертифицированной органом по сертификации систем менеджмента.</w:t>
            </w:r>
          </w:p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</w:p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Заявителем является изготовитель (уполномоченное изготовителем лицо)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соответствия на продукцию, выпускаемую серийно </w:t>
            </w:r>
          </w:p>
        </w:tc>
      </w:tr>
      <w:tr w:rsidR="0023255F" w:rsidTr="0023255F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Исследование типа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Анализ состояния производства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образцов продукции и (или) анализ состояния производства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продукции, предназначенной для постановки на серийное производство, с учетом планирования выпуска модификаций продукции.</w:t>
            </w:r>
          </w:p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</w:p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Заявителем является изготовитель (уполномоченное изготовителем лицо)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соответствия на продукцию, выпускаемую серийно </w:t>
            </w:r>
          </w:p>
        </w:tc>
      </w:tr>
      <w:tr w:rsidR="0023255F" w:rsidTr="0023255F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Исследование типа продукции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системы менеджмента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Посредством идентификации, испытаний образцов продукции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продукции, предназначенной для постановки на серийное производство, в случае планирования выпуска модификаций продукции и при налич</w:t>
            </w:r>
            <w:proofErr w:type="gramStart"/>
            <w:r>
              <w:rPr>
                <w:sz w:val="18"/>
                <w:szCs w:val="18"/>
              </w:rPr>
              <w:t>ии у и</w:t>
            </w:r>
            <w:proofErr w:type="gramEnd"/>
            <w:r>
              <w:rPr>
                <w:sz w:val="18"/>
                <w:szCs w:val="18"/>
              </w:rPr>
              <w:t>зготовителя внедренной системы менеджмента, сертифицированной органом по сертификации систем менеджмента.</w:t>
            </w:r>
          </w:p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</w:p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Заявителем является изготовитель (уполномоченное изготовителем лицо)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255F" w:rsidRDefault="0023255F" w:rsidP="0023255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Сертификат соответствия на продукцию, выпускаемую серийно </w:t>
            </w:r>
          </w:p>
        </w:tc>
      </w:tr>
    </w:tbl>
    <w:p w:rsidR="00CD3C7A" w:rsidRPr="003B6A84" w:rsidRDefault="00CD3C7A">
      <w:pPr>
        <w:pStyle w:val="a5"/>
        <w:tabs>
          <w:tab w:val="left" w:pos="1134"/>
          <w:tab w:val="left" w:pos="1418"/>
        </w:tabs>
        <w:ind w:left="0" w:firstLine="709"/>
        <w:jc w:val="both"/>
        <w:rPr>
          <w:spacing w:val="-4"/>
          <w:lang w:eastAsia="ru-RU"/>
        </w:rPr>
      </w:pPr>
    </w:p>
    <w:sectPr w:rsidR="00CD3C7A" w:rsidRPr="003B6A84" w:rsidSect="00F875EA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7CC226E"/>
    <w:lvl w:ilvl="0">
      <w:start w:val="6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pStyle w:val="3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2340"/>
        </w:tabs>
        <w:ind w:left="23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/>
      </w:rPr>
    </w:lvl>
  </w:abstractNum>
  <w:abstractNum w:abstractNumId="2">
    <w:nsid w:val="0B0864B6"/>
    <w:multiLevelType w:val="hybridMultilevel"/>
    <w:tmpl w:val="BF70BB9C"/>
    <w:lvl w:ilvl="0" w:tplc="20F6C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064BE9"/>
    <w:multiLevelType w:val="multilevel"/>
    <w:tmpl w:val="33025B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">
    <w:nsid w:val="14C33333"/>
    <w:multiLevelType w:val="hybridMultilevel"/>
    <w:tmpl w:val="B8A4E112"/>
    <w:lvl w:ilvl="0" w:tplc="7E30573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1C6B796E"/>
    <w:multiLevelType w:val="hybridMultilevel"/>
    <w:tmpl w:val="6DA82346"/>
    <w:lvl w:ilvl="0" w:tplc="20F6C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E74F4A"/>
    <w:multiLevelType w:val="hybridMultilevel"/>
    <w:tmpl w:val="02548BAE"/>
    <w:lvl w:ilvl="0" w:tplc="20F6C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78F45F0"/>
    <w:multiLevelType w:val="hybridMultilevel"/>
    <w:tmpl w:val="7144DDA6"/>
    <w:lvl w:ilvl="0" w:tplc="0000004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F258F3"/>
    <w:multiLevelType w:val="hybridMultilevel"/>
    <w:tmpl w:val="5746A37E"/>
    <w:lvl w:ilvl="0" w:tplc="20F6C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FFC17C5"/>
    <w:multiLevelType w:val="hybridMultilevel"/>
    <w:tmpl w:val="10B8D194"/>
    <w:lvl w:ilvl="0" w:tplc="0000004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0D5138"/>
    <w:multiLevelType w:val="hybridMultilevel"/>
    <w:tmpl w:val="5DE24246"/>
    <w:lvl w:ilvl="0" w:tplc="7194C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166EF8"/>
    <w:multiLevelType w:val="hybridMultilevel"/>
    <w:tmpl w:val="D80E1A9C"/>
    <w:lvl w:ilvl="0" w:tplc="20F6C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612640B"/>
    <w:multiLevelType w:val="multilevel"/>
    <w:tmpl w:val="866453D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96" w:hanging="1800"/>
      </w:pPr>
      <w:rPr>
        <w:rFonts w:hint="default"/>
      </w:rPr>
    </w:lvl>
  </w:abstractNum>
  <w:abstractNum w:abstractNumId="13">
    <w:nsid w:val="4FBC2CDD"/>
    <w:multiLevelType w:val="hybridMultilevel"/>
    <w:tmpl w:val="98CA0A18"/>
    <w:lvl w:ilvl="0" w:tplc="20F6C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12A7653"/>
    <w:multiLevelType w:val="hybridMultilevel"/>
    <w:tmpl w:val="2676E4D2"/>
    <w:lvl w:ilvl="0" w:tplc="20F6C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39A7CEB"/>
    <w:multiLevelType w:val="hybridMultilevel"/>
    <w:tmpl w:val="42400B32"/>
    <w:lvl w:ilvl="0" w:tplc="20F6C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46624A3"/>
    <w:multiLevelType w:val="hybridMultilevel"/>
    <w:tmpl w:val="72FE1222"/>
    <w:lvl w:ilvl="0" w:tplc="ACCA6E9E">
      <w:start w:val="1"/>
      <w:numFmt w:val="decimal"/>
      <w:lvlText w:val="5.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E0E1043"/>
    <w:multiLevelType w:val="hybridMultilevel"/>
    <w:tmpl w:val="19F29B58"/>
    <w:lvl w:ilvl="0" w:tplc="20F6C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EBB079A"/>
    <w:multiLevelType w:val="hybridMultilevel"/>
    <w:tmpl w:val="8340A5F2"/>
    <w:lvl w:ilvl="0" w:tplc="20F6CB4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F5C6C01"/>
    <w:multiLevelType w:val="hybridMultilevel"/>
    <w:tmpl w:val="4CA47F96"/>
    <w:lvl w:ilvl="0" w:tplc="D7EE5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7727A"/>
    <w:multiLevelType w:val="hybridMultilevel"/>
    <w:tmpl w:val="091E16C4"/>
    <w:lvl w:ilvl="0" w:tplc="20F6C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7217836"/>
    <w:multiLevelType w:val="hybridMultilevel"/>
    <w:tmpl w:val="43941698"/>
    <w:lvl w:ilvl="0" w:tplc="7194C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85A700C"/>
    <w:multiLevelType w:val="hybridMultilevel"/>
    <w:tmpl w:val="780E1F4E"/>
    <w:lvl w:ilvl="0" w:tplc="00000042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A52DF1"/>
    <w:multiLevelType w:val="multilevel"/>
    <w:tmpl w:val="D75EBC7C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31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8" w:hanging="1800"/>
      </w:pPr>
      <w:rPr>
        <w:rFonts w:hint="default"/>
      </w:rPr>
    </w:lvl>
  </w:abstractNum>
  <w:abstractNum w:abstractNumId="24">
    <w:nsid w:val="7CE11687"/>
    <w:multiLevelType w:val="multilevel"/>
    <w:tmpl w:val="B740C8A4"/>
    <w:lvl w:ilvl="0">
      <w:start w:val="14"/>
      <w:numFmt w:val="decimal"/>
      <w:lvlText w:val="%1"/>
      <w:lvlJc w:val="left"/>
      <w:pPr>
        <w:ind w:left="5077" w:hanging="54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507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7" w:hanging="180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8"/>
  </w:num>
  <w:num w:numId="5">
    <w:abstractNumId w:val="14"/>
  </w:num>
  <w:num w:numId="6">
    <w:abstractNumId w:val="5"/>
  </w:num>
  <w:num w:numId="7">
    <w:abstractNumId w:val="17"/>
  </w:num>
  <w:num w:numId="8">
    <w:abstractNumId w:val="11"/>
  </w:num>
  <w:num w:numId="9">
    <w:abstractNumId w:val="15"/>
  </w:num>
  <w:num w:numId="10">
    <w:abstractNumId w:val="6"/>
  </w:num>
  <w:num w:numId="11">
    <w:abstractNumId w:val="20"/>
  </w:num>
  <w:num w:numId="12">
    <w:abstractNumId w:val="23"/>
  </w:num>
  <w:num w:numId="13">
    <w:abstractNumId w:val="10"/>
  </w:num>
  <w:num w:numId="14">
    <w:abstractNumId w:val="19"/>
  </w:num>
  <w:num w:numId="15">
    <w:abstractNumId w:val="1"/>
  </w:num>
  <w:num w:numId="16">
    <w:abstractNumId w:val="21"/>
  </w:num>
  <w:num w:numId="17">
    <w:abstractNumId w:val="16"/>
  </w:num>
  <w:num w:numId="18">
    <w:abstractNumId w:val="3"/>
  </w:num>
  <w:num w:numId="19">
    <w:abstractNumId w:val="4"/>
  </w:num>
  <w:num w:numId="20">
    <w:abstractNumId w:val="22"/>
  </w:num>
  <w:num w:numId="21">
    <w:abstractNumId w:val="0"/>
  </w:num>
  <w:num w:numId="22">
    <w:abstractNumId w:val="7"/>
  </w:num>
  <w:num w:numId="23">
    <w:abstractNumId w:val="9"/>
  </w:num>
  <w:num w:numId="24">
    <w:abstractNumId w:val="2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8"/>
    <w:rsid w:val="00000405"/>
    <w:rsid w:val="00003121"/>
    <w:rsid w:val="00040F28"/>
    <w:rsid w:val="00077D2A"/>
    <w:rsid w:val="00096F3C"/>
    <w:rsid w:val="000C3704"/>
    <w:rsid w:val="000E2454"/>
    <w:rsid w:val="001A5130"/>
    <w:rsid w:val="001B364C"/>
    <w:rsid w:val="001B3C1F"/>
    <w:rsid w:val="001C5B46"/>
    <w:rsid w:val="001F5069"/>
    <w:rsid w:val="00201BB4"/>
    <w:rsid w:val="0023255F"/>
    <w:rsid w:val="00287E03"/>
    <w:rsid w:val="002F58E4"/>
    <w:rsid w:val="0038069B"/>
    <w:rsid w:val="003B3063"/>
    <w:rsid w:val="003B6A84"/>
    <w:rsid w:val="003D34C5"/>
    <w:rsid w:val="00402382"/>
    <w:rsid w:val="00455393"/>
    <w:rsid w:val="00457364"/>
    <w:rsid w:val="00476558"/>
    <w:rsid w:val="00490503"/>
    <w:rsid w:val="004A0D43"/>
    <w:rsid w:val="004B1E29"/>
    <w:rsid w:val="004F70AF"/>
    <w:rsid w:val="00521EF3"/>
    <w:rsid w:val="005578DE"/>
    <w:rsid w:val="00561247"/>
    <w:rsid w:val="00584476"/>
    <w:rsid w:val="00670DD7"/>
    <w:rsid w:val="00684C1E"/>
    <w:rsid w:val="00684D5B"/>
    <w:rsid w:val="00690E5D"/>
    <w:rsid w:val="006A5686"/>
    <w:rsid w:val="006C59D7"/>
    <w:rsid w:val="006D61DE"/>
    <w:rsid w:val="007446E5"/>
    <w:rsid w:val="00761D11"/>
    <w:rsid w:val="00771A1F"/>
    <w:rsid w:val="007D73A2"/>
    <w:rsid w:val="008509E0"/>
    <w:rsid w:val="00883E73"/>
    <w:rsid w:val="00897968"/>
    <w:rsid w:val="008B2675"/>
    <w:rsid w:val="008D083A"/>
    <w:rsid w:val="008E1A87"/>
    <w:rsid w:val="00937508"/>
    <w:rsid w:val="009503EC"/>
    <w:rsid w:val="0096492F"/>
    <w:rsid w:val="009979A2"/>
    <w:rsid w:val="00A33BC3"/>
    <w:rsid w:val="00A379D6"/>
    <w:rsid w:val="00A42E65"/>
    <w:rsid w:val="00A67E1C"/>
    <w:rsid w:val="00A858F6"/>
    <w:rsid w:val="00AC298D"/>
    <w:rsid w:val="00AD69F0"/>
    <w:rsid w:val="00B03509"/>
    <w:rsid w:val="00B059A2"/>
    <w:rsid w:val="00B71CCD"/>
    <w:rsid w:val="00B84749"/>
    <w:rsid w:val="00BA1C99"/>
    <w:rsid w:val="00BC61D3"/>
    <w:rsid w:val="00C02817"/>
    <w:rsid w:val="00C10049"/>
    <w:rsid w:val="00C45B8C"/>
    <w:rsid w:val="00CD3C7A"/>
    <w:rsid w:val="00CE6856"/>
    <w:rsid w:val="00D0164E"/>
    <w:rsid w:val="00D0201D"/>
    <w:rsid w:val="00D042AC"/>
    <w:rsid w:val="00D269FD"/>
    <w:rsid w:val="00D30875"/>
    <w:rsid w:val="00D37120"/>
    <w:rsid w:val="00D615D8"/>
    <w:rsid w:val="00DC1A2F"/>
    <w:rsid w:val="00DD59D3"/>
    <w:rsid w:val="00DF43DD"/>
    <w:rsid w:val="00E7058E"/>
    <w:rsid w:val="00E72FEF"/>
    <w:rsid w:val="00E8296B"/>
    <w:rsid w:val="00EC099F"/>
    <w:rsid w:val="00F14B4C"/>
    <w:rsid w:val="00F875EA"/>
    <w:rsid w:val="00F96BD9"/>
    <w:rsid w:val="00FA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1E29"/>
    <w:pPr>
      <w:numPr>
        <w:numId w:val="21"/>
      </w:numPr>
      <w:suppressAutoHyphens/>
      <w:ind w:right="-9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4B1E29"/>
    <w:pPr>
      <w:numPr>
        <w:ilvl w:val="1"/>
        <w:numId w:val="21"/>
      </w:numPr>
      <w:tabs>
        <w:tab w:val="left" w:pos="1276"/>
        <w:tab w:val="left" w:pos="1843"/>
      </w:tabs>
      <w:suppressAutoHyphens/>
      <w:jc w:val="both"/>
      <w:outlineLvl w:val="1"/>
    </w:pPr>
    <w:rPr>
      <w:bCs/>
      <w:szCs w:val="20"/>
      <w:lang w:val="x-none"/>
    </w:rPr>
  </w:style>
  <w:style w:type="paragraph" w:styleId="3">
    <w:name w:val="heading 3"/>
    <w:basedOn w:val="a"/>
    <w:next w:val="a"/>
    <w:link w:val="30"/>
    <w:qFormat/>
    <w:rsid w:val="004B1E29"/>
    <w:pPr>
      <w:keepNext/>
      <w:numPr>
        <w:ilvl w:val="2"/>
        <w:numId w:val="21"/>
      </w:numPr>
      <w:suppressAutoHyphens/>
      <w:jc w:val="both"/>
      <w:outlineLvl w:val="2"/>
    </w:pPr>
    <w:rPr>
      <w:b/>
      <w:caps/>
      <w:szCs w:val="20"/>
      <w:lang w:val="x-none"/>
    </w:rPr>
  </w:style>
  <w:style w:type="paragraph" w:styleId="4">
    <w:name w:val="heading 4"/>
    <w:basedOn w:val="a"/>
    <w:next w:val="a"/>
    <w:link w:val="40"/>
    <w:qFormat/>
    <w:rsid w:val="004B1E29"/>
    <w:pPr>
      <w:pageBreakBefore/>
      <w:numPr>
        <w:ilvl w:val="3"/>
        <w:numId w:val="21"/>
      </w:numPr>
      <w:suppressAutoHyphens/>
      <w:jc w:val="center"/>
      <w:outlineLvl w:val="3"/>
    </w:pPr>
    <w:rPr>
      <w:b/>
      <w:bCs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4B1E29"/>
    <w:pPr>
      <w:keepNext/>
      <w:numPr>
        <w:ilvl w:val="4"/>
        <w:numId w:val="21"/>
      </w:numPr>
      <w:suppressAutoHyphens/>
      <w:jc w:val="both"/>
      <w:outlineLvl w:val="4"/>
    </w:pPr>
    <w:rPr>
      <w:szCs w:val="20"/>
      <w:lang w:val="x-none"/>
    </w:rPr>
  </w:style>
  <w:style w:type="paragraph" w:styleId="6">
    <w:name w:val="heading 6"/>
    <w:basedOn w:val="a"/>
    <w:next w:val="a"/>
    <w:link w:val="60"/>
    <w:qFormat/>
    <w:rsid w:val="004B1E29"/>
    <w:pPr>
      <w:keepNext/>
      <w:numPr>
        <w:ilvl w:val="5"/>
        <w:numId w:val="21"/>
      </w:numPr>
      <w:suppressAutoHyphens/>
      <w:jc w:val="right"/>
      <w:outlineLvl w:val="5"/>
    </w:pPr>
    <w:rPr>
      <w:szCs w:val="20"/>
      <w:lang w:val="x-none"/>
    </w:rPr>
  </w:style>
  <w:style w:type="paragraph" w:styleId="7">
    <w:name w:val="heading 7"/>
    <w:basedOn w:val="a"/>
    <w:next w:val="a"/>
    <w:link w:val="70"/>
    <w:qFormat/>
    <w:rsid w:val="004B1E29"/>
    <w:pPr>
      <w:keepNext/>
      <w:numPr>
        <w:ilvl w:val="6"/>
        <w:numId w:val="21"/>
      </w:numPr>
      <w:suppressAutoHyphens/>
      <w:jc w:val="center"/>
      <w:outlineLvl w:val="6"/>
    </w:pPr>
    <w:rPr>
      <w:szCs w:val="20"/>
      <w:lang w:val="x-none"/>
    </w:rPr>
  </w:style>
  <w:style w:type="paragraph" w:styleId="8">
    <w:name w:val="heading 8"/>
    <w:basedOn w:val="a"/>
    <w:next w:val="a"/>
    <w:link w:val="80"/>
    <w:qFormat/>
    <w:rsid w:val="004B1E29"/>
    <w:pPr>
      <w:keepNext/>
      <w:numPr>
        <w:ilvl w:val="7"/>
        <w:numId w:val="21"/>
      </w:numPr>
      <w:suppressAutoHyphens/>
      <w:jc w:val="center"/>
      <w:outlineLvl w:val="7"/>
    </w:pPr>
    <w:rPr>
      <w:b/>
      <w:szCs w:val="20"/>
      <w:lang w:val="x-none"/>
    </w:rPr>
  </w:style>
  <w:style w:type="paragraph" w:styleId="9">
    <w:name w:val="heading 9"/>
    <w:basedOn w:val="a"/>
    <w:next w:val="a"/>
    <w:link w:val="90"/>
    <w:qFormat/>
    <w:rsid w:val="004B1E29"/>
    <w:pPr>
      <w:keepNext/>
      <w:numPr>
        <w:ilvl w:val="8"/>
        <w:numId w:val="21"/>
      </w:numPr>
      <w:suppressAutoHyphens/>
      <w:jc w:val="right"/>
      <w:outlineLvl w:val="8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96492F"/>
    <w:rPr>
      <w:color w:val="0000FF"/>
      <w:u w:val="single"/>
    </w:rPr>
  </w:style>
  <w:style w:type="paragraph" w:customStyle="1" w:styleId="s1">
    <w:name w:val="s_1"/>
    <w:basedOn w:val="a"/>
    <w:rsid w:val="0096492F"/>
    <w:pPr>
      <w:spacing w:before="100" w:beforeAutospacing="1" w:after="100" w:afterAutospacing="1"/>
    </w:pPr>
    <w:rPr>
      <w:lang w:eastAsia="ru-RU"/>
    </w:rPr>
  </w:style>
  <w:style w:type="paragraph" w:styleId="a4">
    <w:name w:val="Normal (Web)"/>
    <w:basedOn w:val="a"/>
    <w:uiPriority w:val="99"/>
    <w:unhideWhenUsed/>
    <w:rsid w:val="0096492F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D269FD"/>
    <w:pPr>
      <w:ind w:left="720"/>
      <w:contextualSpacing/>
    </w:pPr>
  </w:style>
  <w:style w:type="paragraph" w:customStyle="1" w:styleId="21">
    <w:name w:val="Основной текст 21"/>
    <w:basedOn w:val="a"/>
    <w:rsid w:val="0038069B"/>
    <w:pPr>
      <w:jc w:val="both"/>
    </w:pPr>
    <w:rPr>
      <w:rFonts w:ascii="Arial" w:hAnsi="Arial" w:cs="Arial"/>
    </w:rPr>
  </w:style>
  <w:style w:type="paragraph" w:customStyle="1" w:styleId="FORMATTEXT">
    <w:name w:val=".FORMATTEXT"/>
    <w:uiPriority w:val="99"/>
    <w:rsid w:val="00232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32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B1E2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4B1E29"/>
    <w:rPr>
      <w:rFonts w:ascii="Times New Roman" w:eastAsia="Times New Roman" w:hAnsi="Times New Roman" w:cs="Times New Roman"/>
      <w:bCs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4B1E29"/>
    <w:rPr>
      <w:rFonts w:ascii="Times New Roman" w:eastAsia="Times New Roman" w:hAnsi="Times New Roman" w:cs="Times New Roman"/>
      <w:b/>
      <w:caps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4B1E29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4B1E2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rsid w:val="004B1E2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4B1E2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rsid w:val="004B1E29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rsid w:val="004B1E29"/>
    <w:rPr>
      <w:rFonts w:ascii="Times New Roman" w:eastAsia="Times New Roman" w:hAnsi="Times New Roman" w:cs="Times New Roman"/>
      <w:b/>
      <w:sz w:val="28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1E29"/>
    <w:pPr>
      <w:numPr>
        <w:numId w:val="21"/>
      </w:numPr>
      <w:suppressAutoHyphens/>
      <w:ind w:right="-9"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4B1E29"/>
    <w:pPr>
      <w:numPr>
        <w:ilvl w:val="1"/>
        <w:numId w:val="21"/>
      </w:numPr>
      <w:tabs>
        <w:tab w:val="left" w:pos="1276"/>
        <w:tab w:val="left" w:pos="1843"/>
      </w:tabs>
      <w:suppressAutoHyphens/>
      <w:jc w:val="both"/>
      <w:outlineLvl w:val="1"/>
    </w:pPr>
    <w:rPr>
      <w:bCs/>
      <w:szCs w:val="20"/>
      <w:lang w:val="x-none"/>
    </w:rPr>
  </w:style>
  <w:style w:type="paragraph" w:styleId="3">
    <w:name w:val="heading 3"/>
    <w:basedOn w:val="a"/>
    <w:next w:val="a"/>
    <w:link w:val="30"/>
    <w:qFormat/>
    <w:rsid w:val="004B1E29"/>
    <w:pPr>
      <w:keepNext/>
      <w:numPr>
        <w:ilvl w:val="2"/>
        <w:numId w:val="21"/>
      </w:numPr>
      <w:suppressAutoHyphens/>
      <w:jc w:val="both"/>
      <w:outlineLvl w:val="2"/>
    </w:pPr>
    <w:rPr>
      <w:b/>
      <w:caps/>
      <w:szCs w:val="20"/>
      <w:lang w:val="x-none"/>
    </w:rPr>
  </w:style>
  <w:style w:type="paragraph" w:styleId="4">
    <w:name w:val="heading 4"/>
    <w:basedOn w:val="a"/>
    <w:next w:val="a"/>
    <w:link w:val="40"/>
    <w:qFormat/>
    <w:rsid w:val="004B1E29"/>
    <w:pPr>
      <w:pageBreakBefore/>
      <w:numPr>
        <w:ilvl w:val="3"/>
        <w:numId w:val="21"/>
      </w:numPr>
      <w:suppressAutoHyphens/>
      <w:jc w:val="center"/>
      <w:outlineLvl w:val="3"/>
    </w:pPr>
    <w:rPr>
      <w:b/>
      <w:bCs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4B1E29"/>
    <w:pPr>
      <w:keepNext/>
      <w:numPr>
        <w:ilvl w:val="4"/>
        <w:numId w:val="21"/>
      </w:numPr>
      <w:suppressAutoHyphens/>
      <w:jc w:val="both"/>
      <w:outlineLvl w:val="4"/>
    </w:pPr>
    <w:rPr>
      <w:szCs w:val="20"/>
      <w:lang w:val="x-none"/>
    </w:rPr>
  </w:style>
  <w:style w:type="paragraph" w:styleId="6">
    <w:name w:val="heading 6"/>
    <w:basedOn w:val="a"/>
    <w:next w:val="a"/>
    <w:link w:val="60"/>
    <w:qFormat/>
    <w:rsid w:val="004B1E29"/>
    <w:pPr>
      <w:keepNext/>
      <w:numPr>
        <w:ilvl w:val="5"/>
        <w:numId w:val="21"/>
      </w:numPr>
      <w:suppressAutoHyphens/>
      <w:jc w:val="right"/>
      <w:outlineLvl w:val="5"/>
    </w:pPr>
    <w:rPr>
      <w:szCs w:val="20"/>
      <w:lang w:val="x-none"/>
    </w:rPr>
  </w:style>
  <w:style w:type="paragraph" w:styleId="7">
    <w:name w:val="heading 7"/>
    <w:basedOn w:val="a"/>
    <w:next w:val="a"/>
    <w:link w:val="70"/>
    <w:qFormat/>
    <w:rsid w:val="004B1E29"/>
    <w:pPr>
      <w:keepNext/>
      <w:numPr>
        <w:ilvl w:val="6"/>
        <w:numId w:val="21"/>
      </w:numPr>
      <w:suppressAutoHyphens/>
      <w:jc w:val="center"/>
      <w:outlineLvl w:val="6"/>
    </w:pPr>
    <w:rPr>
      <w:szCs w:val="20"/>
      <w:lang w:val="x-none"/>
    </w:rPr>
  </w:style>
  <w:style w:type="paragraph" w:styleId="8">
    <w:name w:val="heading 8"/>
    <w:basedOn w:val="a"/>
    <w:next w:val="a"/>
    <w:link w:val="80"/>
    <w:qFormat/>
    <w:rsid w:val="004B1E29"/>
    <w:pPr>
      <w:keepNext/>
      <w:numPr>
        <w:ilvl w:val="7"/>
        <w:numId w:val="21"/>
      </w:numPr>
      <w:suppressAutoHyphens/>
      <w:jc w:val="center"/>
      <w:outlineLvl w:val="7"/>
    </w:pPr>
    <w:rPr>
      <w:b/>
      <w:szCs w:val="20"/>
      <w:lang w:val="x-none"/>
    </w:rPr>
  </w:style>
  <w:style w:type="paragraph" w:styleId="9">
    <w:name w:val="heading 9"/>
    <w:basedOn w:val="a"/>
    <w:next w:val="a"/>
    <w:link w:val="90"/>
    <w:qFormat/>
    <w:rsid w:val="004B1E29"/>
    <w:pPr>
      <w:keepNext/>
      <w:numPr>
        <w:ilvl w:val="8"/>
        <w:numId w:val="21"/>
      </w:numPr>
      <w:suppressAutoHyphens/>
      <w:jc w:val="right"/>
      <w:outlineLvl w:val="8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5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96492F"/>
    <w:rPr>
      <w:color w:val="0000FF"/>
      <w:u w:val="single"/>
    </w:rPr>
  </w:style>
  <w:style w:type="paragraph" w:customStyle="1" w:styleId="s1">
    <w:name w:val="s_1"/>
    <w:basedOn w:val="a"/>
    <w:rsid w:val="0096492F"/>
    <w:pPr>
      <w:spacing w:before="100" w:beforeAutospacing="1" w:after="100" w:afterAutospacing="1"/>
    </w:pPr>
    <w:rPr>
      <w:lang w:eastAsia="ru-RU"/>
    </w:rPr>
  </w:style>
  <w:style w:type="paragraph" w:styleId="a4">
    <w:name w:val="Normal (Web)"/>
    <w:basedOn w:val="a"/>
    <w:uiPriority w:val="99"/>
    <w:unhideWhenUsed/>
    <w:rsid w:val="0096492F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D269FD"/>
    <w:pPr>
      <w:ind w:left="720"/>
      <w:contextualSpacing/>
    </w:pPr>
  </w:style>
  <w:style w:type="paragraph" w:customStyle="1" w:styleId="21">
    <w:name w:val="Основной текст 21"/>
    <w:basedOn w:val="a"/>
    <w:rsid w:val="0038069B"/>
    <w:pPr>
      <w:jc w:val="both"/>
    </w:pPr>
    <w:rPr>
      <w:rFonts w:ascii="Arial" w:hAnsi="Arial" w:cs="Arial"/>
    </w:rPr>
  </w:style>
  <w:style w:type="paragraph" w:customStyle="1" w:styleId="FORMATTEXT">
    <w:name w:val=".FORMATTEXT"/>
    <w:uiPriority w:val="99"/>
    <w:rsid w:val="00232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32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B1E2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4B1E29"/>
    <w:rPr>
      <w:rFonts w:ascii="Times New Roman" w:eastAsia="Times New Roman" w:hAnsi="Times New Roman" w:cs="Times New Roman"/>
      <w:bCs/>
      <w:sz w:val="24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4B1E29"/>
    <w:rPr>
      <w:rFonts w:ascii="Times New Roman" w:eastAsia="Times New Roman" w:hAnsi="Times New Roman" w:cs="Times New Roman"/>
      <w:b/>
      <w:caps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4B1E29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4B1E2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rsid w:val="004B1E2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4B1E2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rsid w:val="004B1E29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rsid w:val="004B1E29"/>
    <w:rPr>
      <w:rFonts w:ascii="Times New Roman" w:eastAsia="Times New Roman" w:hAnsi="Times New Roman" w:cs="Times New Roman"/>
      <w:b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86BC01E8AB10101AA5EBEE121079E773DED5B9D1FE54DC35391612DBB2D4D69297C395051D1E45n473K" TargetMode="External"/><Relationship Id="rId13" Type="http://schemas.openxmlformats.org/officeDocument/2006/relationships/hyperlink" Target="consultantplus://offline/ref=743DAEB03E69FC381CFCF3FE77A5130BB97E19EB4C5BECCB936E2114A6D7B5354D960F5460FB0DD4jAY1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DA23F617910B3E3591BE3572A4924CA4066923FB175A26375F1CBA7B1EF21C049960309D137348t045K" TargetMode="External"/><Relationship Id="rId12" Type="http://schemas.openxmlformats.org/officeDocument/2006/relationships/hyperlink" Target="consultantplus://offline/ref=241DA778F165B855DC5CE819F2ABE73DF2035E5C6198EB875A3B42298D05921D48EFF5E4532F52182EUF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11F2AA9A046C60E571433901659B195A68EA37D5A1049131D6D5DD822F6B3BD43EB9C6E6E7EC05510FK" TargetMode="External"/><Relationship Id="rId11" Type="http://schemas.openxmlformats.org/officeDocument/2006/relationships/hyperlink" Target="consultantplus://offline/ref=F704A6CE71E4DECF894323125B306052B98A573BFC3777C9BA7E127753C1F1233F9BA2F69AF3C8EFMFTE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C87455FAE0CA1D71718DADC172DF3683EACFAFC91391F03AA9DCE0D679613309E27AC65E196957g4R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29126D75B79395156BF748BDD02E028CEE1C10CEB16BBDF4784B758020B6D134B0A947AF7337F0NDPAL" TargetMode="External"/><Relationship Id="rId14" Type="http://schemas.openxmlformats.org/officeDocument/2006/relationships/hyperlink" Target="consultantplus://offline/ref=9F8558CDF57505B8A9BC0713BC7D199ABC5EDEA22F9FD8B0BA0117DB0C9268A21CDA0412F47B0045c2b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7938</Words>
  <Characters>45250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53082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Елена Попова</cp:lastModifiedBy>
  <cp:revision>3</cp:revision>
  <dcterms:created xsi:type="dcterms:W3CDTF">2023-10-04T09:19:00Z</dcterms:created>
  <dcterms:modified xsi:type="dcterms:W3CDTF">2023-10-04T09:41:00Z</dcterms:modified>
</cp:coreProperties>
</file>